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6435"/>
        <w:gridCol w:w="876"/>
        <w:gridCol w:w="1317"/>
      </w:tblGrid>
      <w:tr w:rsidR="00486135" w:rsidRPr="008A6D94" w14:paraId="6031E704" w14:textId="77777777" w:rsidTr="00121C08">
        <w:trPr>
          <w:trHeight w:val="348"/>
        </w:trPr>
        <w:tc>
          <w:tcPr>
            <w:tcW w:w="389" w:type="pct"/>
            <w:shd w:val="clear" w:color="auto" w:fill="auto"/>
            <w:noWrap/>
            <w:vAlign w:val="center"/>
            <w:hideMark/>
          </w:tcPr>
          <w:p w14:paraId="70831652" w14:textId="77777777" w:rsidR="00486135" w:rsidRPr="008A6D94" w:rsidRDefault="00486135" w:rsidP="00121C08">
            <w:pPr>
              <w:jc w:val="center"/>
              <w:rPr>
                <w:b/>
                <w:bCs/>
                <w:szCs w:val="26"/>
              </w:rPr>
            </w:pPr>
            <w:r w:rsidRPr="008A6D94">
              <w:rPr>
                <w:b/>
                <w:bCs/>
                <w:szCs w:val="26"/>
              </w:rPr>
              <w:t>Stt</w:t>
            </w:r>
          </w:p>
        </w:tc>
        <w:tc>
          <w:tcPr>
            <w:tcW w:w="3439" w:type="pct"/>
            <w:shd w:val="clear" w:color="auto" w:fill="auto"/>
            <w:noWrap/>
            <w:vAlign w:val="center"/>
            <w:hideMark/>
          </w:tcPr>
          <w:p w14:paraId="6FFC3FBF" w14:textId="77777777" w:rsidR="00486135" w:rsidRPr="008A6D94" w:rsidRDefault="00486135" w:rsidP="00121C08">
            <w:pPr>
              <w:jc w:val="center"/>
              <w:rPr>
                <w:b/>
                <w:bCs/>
                <w:szCs w:val="26"/>
              </w:rPr>
            </w:pPr>
            <w:r w:rsidRPr="008A6D94">
              <w:rPr>
                <w:b/>
                <w:bCs/>
                <w:szCs w:val="26"/>
              </w:rPr>
              <w:t>Hạng mục</w:t>
            </w:r>
          </w:p>
        </w:tc>
        <w:tc>
          <w:tcPr>
            <w:tcW w:w="468" w:type="pct"/>
            <w:shd w:val="clear" w:color="auto" w:fill="auto"/>
            <w:noWrap/>
            <w:vAlign w:val="center"/>
            <w:hideMark/>
          </w:tcPr>
          <w:p w14:paraId="3B267B3F" w14:textId="77777777" w:rsidR="00486135" w:rsidRPr="008A6D94" w:rsidRDefault="00486135" w:rsidP="00121C08">
            <w:pPr>
              <w:jc w:val="center"/>
              <w:rPr>
                <w:b/>
                <w:bCs/>
                <w:szCs w:val="26"/>
              </w:rPr>
            </w:pPr>
            <w:r w:rsidRPr="008A6D94">
              <w:rPr>
                <w:b/>
                <w:bCs/>
                <w:szCs w:val="26"/>
              </w:rPr>
              <w:t xml:space="preserve">ĐVT </w:t>
            </w:r>
          </w:p>
        </w:tc>
        <w:tc>
          <w:tcPr>
            <w:tcW w:w="704" w:type="pct"/>
            <w:shd w:val="clear" w:color="auto" w:fill="auto"/>
            <w:noWrap/>
            <w:vAlign w:val="center"/>
            <w:hideMark/>
          </w:tcPr>
          <w:p w14:paraId="4E52F947" w14:textId="77777777" w:rsidR="00486135" w:rsidRPr="008A6D94" w:rsidRDefault="00486135" w:rsidP="00121C08">
            <w:pPr>
              <w:jc w:val="center"/>
              <w:rPr>
                <w:b/>
                <w:bCs/>
                <w:szCs w:val="26"/>
              </w:rPr>
            </w:pPr>
            <w:r w:rsidRPr="008A6D94">
              <w:rPr>
                <w:b/>
                <w:bCs/>
                <w:szCs w:val="26"/>
              </w:rPr>
              <w:t>SL</w:t>
            </w:r>
          </w:p>
        </w:tc>
      </w:tr>
      <w:tr w:rsidR="00486135" w:rsidRPr="008A6D94" w14:paraId="2C86DE44" w14:textId="77777777" w:rsidTr="00121C08">
        <w:trPr>
          <w:trHeight w:val="348"/>
        </w:trPr>
        <w:tc>
          <w:tcPr>
            <w:tcW w:w="389" w:type="pct"/>
            <w:shd w:val="clear" w:color="auto" w:fill="auto"/>
            <w:noWrap/>
            <w:vAlign w:val="center"/>
          </w:tcPr>
          <w:p w14:paraId="75787691" w14:textId="77777777" w:rsidR="00486135" w:rsidRPr="008A6D94" w:rsidRDefault="00486135" w:rsidP="00121C08">
            <w:pPr>
              <w:jc w:val="center"/>
              <w:rPr>
                <w:b/>
                <w:bCs/>
                <w:szCs w:val="26"/>
              </w:rPr>
            </w:pPr>
            <w:r w:rsidRPr="008A6D94">
              <w:rPr>
                <w:b/>
                <w:bCs/>
                <w:szCs w:val="26"/>
              </w:rPr>
              <w:t>A</w:t>
            </w:r>
          </w:p>
        </w:tc>
        <w:tc>
          <w:tcPr>
            <w:tcW w:w="3439" w:type="pct"/>
            <w:shd w:val="clear" w:color="auto" w:fill="auto"/>
            <w:noWrap/>
            <w:vAlign w:val="center"/>
          </w:tcPr>
          <w:p w14:paraId="29698B05" w14:textId="77777777" w:rsidR="00486135" w:rsidRPr="008A6D94" w:rsidRDefault="00486135" w:rsidP="00121C08">
            <w:pPr>
              <w:rPr>
                <w:b/>
                <w:bCs/>
                <w:szCs w:val="26"/>
              </w:rPr>
            </w:pPr>
            <w:r w:rsidRPr="008A6D94">
              <w:rPr>
                <w:b/>
                <w:bCs/>
                <w:szCs w:val="26"/>
              </w:rPr>
              <w:t>ĐỢT 1 (BẢO DƯỠNG 06 THÁNG ĐẦU NĂM 2023)</w:t>
            </w:r>
          </w:p>
        </w:tc>
        <w:tc>
          <w:tcPr>
            <w:tcW w:w="468" w:type="pct"/>
            <w:shd w:val="clear" w:color="auto" w:fill="auto"/>
            <w:noWrap/>
            <w:vAlign w:val="center"/>
          </w:tcPr>
          <w:p w14:paraId="5106F97C" w14:textId="77777777" w:rsidR="00486135" w:rsidRPr="008A6D94" w:rsidRDefault="00486135" w:rsidP="00121C08">
            <w:pPr>
              <w:jc w:val="center"/>
              <w:rPr>
                <w:b/>
                <w:bCs/>
                <w:szCs w:val="26"/>
              </w:rPr>
            </w:pPr>
          </w:p>
        </w:tc>
        <w:tc>
          <w:tcPr>
            <w:tcW w:w="704" w:type="pct"/>
            <w:shd w:val="clear" w:color="auto" w:fill="auto"/>
            <w:noWrap/>
            <w:vAlign w:val="center"/>
          </w:tcPr>
          <w:p w14:paraId="139DEC81" w14:textId="77777777" w:rsidR="00486135" w:rsidRPr="008A6D94" w:rsidRDefault="00486135" w:rsidP="00121C08">
            <w:pPr>
              <w:jc w:val="center"/>
              <w:rPr>
                <w:b/>
                <w:bCs/>
                <w:szCs w:val="26"/>
              </w:rPr>
            </w:pPr>
          </w:p>
        </w:tc>
      </w:tr>
      <w:tr w:rsidR="00486135" w:rsidRPr="008A6D94" w14:paraId="5B0C6F75" w14:textId="77777777" w:rsidTr="00121C08">
        <w:trPr>
          <w:trHeight w:val="348"/>
        </w:trPr>
        <w:tc>
          <w:tcPr>
            <w:tcW w:w="389" w:type="pct"/>
            <w:shd w:val="clear" w:color="auto" w:fill="FFFFFF" w:themeFill="background1"/>
            <w:noWrap/>
            <w:vAlign w:val="center"/>
            <w:hideMark/>
          </w:tcPr>
          <w:p w14:paraId="4D09A288" w14:textId="77777777" w:rsidR="00486135" w:rsidRPr="008A6D94" w:rsidRDefault="00486135" w:rsidP="00121C08">
            <w:pPr>
              <w:jc w:val="center"/>
              <w:rPr>
                <w:b/>
                <w:bCs/>
                <w:szCs w:val="26"/>
              </w:rPr>
            </w:pPr>
            <w:r w:rsidRPr="008A6D94">
              <w:rPr>
                <w:b/>
                <w:bCs/>
                <w:szCs w:val="26"/>
              </w:rPr>
              <w:t>I</w:t>
            </w:r>
          </w:p>
        </w:tc>
        <w:tc>
          <w:tcPr>
            <w:tcW w:w="4611" w:type="pct"/>
            <w:gridSpan w:val="3"/>
            <w:shd w:val="clear" w:color="auto" w:fill="FFFFFF" w:themeFill="background1"/>
            <w:noWrap/>
            <w:vAlign w:val="center"/>
            <w:hideMark/>
          </w:tcPr>
          <w:p w14:paraId="05AD0E5B" w14:textId="77777777" w:rsidR="00486135" w:rsidRPr="008A6D94" w:rsidRDefault="00486135" w:rsidP="00121C08">
            <w:pPr>
              <w:rPr>
                <w:b/>
                <w:bCs/>
                <w:szCs w:val="26"/>
              </w:rPr>
            </w:pPr>
            <w:r w:rsidRPr="008A6D94">
              <w:rPr>
                <w:b/>
              </w:rPr>
              <w:t>CUNG CẤP VÀ NUÔI CẤY VI SINH</w:t>
            </w:r>
          </w:p>
        </w:tc>
      </w:tr>
      <w:tr w:rsidR="00486135" w:rsidRPr="008A6D94" w14:paraId="5D461D0F" w14:textId="77777777" w:rsidTr="00121C08">
        <w:trPr>
          <w:trHeight w:val="579"/>
        </w:trPr>
        <w:tc>
          <w:tcPr>
            <w:tcW w:w="389" w:type="pct"/>
            <w:shd w:val="clear" w:color="auto" w:fill="auto"/>
            <w:noWrap/>
            <w:vAlign w:val="center"/>
          </w:tcPr>
          <w:p w14:paraId="071CB067" w14:textId="77777777" w:rsidR="00486135" w:rsidRPr="008A6D94" w:rsidRDefault="00486135" w:rsidP="00121C08">
            <w:pPr>
              <w:spacing w:line="15" w:lineRule="atLeast"/>
              <w:jc w:val="center"/>
            </w:pPr>
            <w:r w:rsidRPr="008A6D94">
              <w:t>1</w:t>
            </w:r>
          </w:p>
        </w:tc>
        <w:tc>
          <w:tcPr>
            <w:tcW w:w="3439" w:type="pct"/>
            <w:shd w:val="clear" w:color="auto" w:fill="auto"/>
          </w:tcPr>
          <w:p w14:paraId="72A80B2C" w14:textId="77777777" w:rsidR="00486135" w:rsidRPr="008A6D94" w:rsidRDefault="00486135" w:rsidP="00121C08">
            <w:pPr>
              <w:spacing w:line="15" w:lineRule="atLeast"/>
            </w:pPr>
            <w:r w:rsidRPr="008A6D94">
              <w:rPr>
                <w:b/>
                <w:bCs/>
              </w:rPr>
              <w:t>Bùn vi sinh hiếu khí:</w:t>
            </w:r>
            <w:r w:rsidRPr="008A6D94">
              <w:br/>
              <w:t>Xuất xứ: Việt Nam</w:t>
            </w:r>
            <w:r w:rsidRPr="008A6D94">
              <w:br/>
              <w:t>Thông số kỹ thuật:</w:t>
            </w:r>
            <w:r w:rsidRPr="008A6D94">
              <w:br/>
              <w:t>- Hàm lượng chất rắn hữu cơ: 0,83-1,16%</w:t>
            </w:r>
            <w:r w:rsidRPr="008A6D94">
              <w:br/>
              <w:t>- Hàm lượng Photpho: 0,02-0,06%</w:t>
            </w:r>
            <w:r w:rsidRPr="008A6D94">
              <w:br/>
              <w:t>- Hàm lượng Protein: 0,27-0,48%</w:t>
            </w:r>
            <w:r w:rsidRPr="008A6D94">
              <w:br/>
              <w:t>- Độ pH: 6,5-8,0</w:t>
            </w:r>
            <w:r w:rsidRPr="008A6D94">
              <w:br/>
              <w:t>- Độ kiềm: 580-1100 (mg/l.CaCO3)</w:t>
            </w:r>
            <w:r w:rsidRPr="008A6D94">
              <w:br/>
              <w:t>- Độ axit: 1100-1700 (mg/l)</w:t>
            </w:r>
          </w:p>
        </w:tc>
        <w:tc>
          <w:tcPr>
            <w:tcW w:w="468" w:type="pct"/>
            <w:shd w:val="clear" w:color="auto" w:fill="auto"/>
            <w:noWrap/>
            <w:vAlign w:val="center"/>
          </w:tcPr>
          <w:p w14:paraId="33C19A2F" w14:textId="77777777" w:rsidR="00486135" w:rsidRPr="008A6D94" w:rsidRDefault="00486135" w:rsidP="00121C08">
            <w:pPr>
              <w:spacing w:line="15" w:lineRule="atLeast"/>
              <w:jc w:val="center"/>
            </w:pPr>
            <w:r w:rsidRPr="008A6D94">
              <w:t>m3</w:t>
            </w:r>
          </w:p>
        </w:tc>
        <w:tc>
          <w:tcPr>
            <w:tcW w:w="704" w:type="pct"/>
            <w:shd w:val="clear" w:color="auto" w:fill="auto"/>
            <w:noWrap/>
            <w:vAlign w:val="center"/>
          </w:tcPr>
          <w:p w14:paraId="2544D903" w14:textId="77777777" w:rsidR="00486135" w:rsidRPr="008A6D94" w:rsidRDefault="00486135" w:rsidP="00121C08">
            <w:pPr>
              <w:spacing w:line="15" w:lineRule="atLeast"/>
              <w:jc w:val="center"/>
            </w:pPr>
            <w:r w:rsidRPr="008A6D94">
              <w:t>12</w:t>
            </w:r>
          </w:p>
        </w:tc>
      </w:tr>
      <w:tr w:rsidR="00486135" w:rsidRPr="008A6D94" w14:paraId="5401296C" w14:textId="77777777" w:rsidTr="00121C08">
        <w:trPr>
          <w:trHeight w:val="556"/>
        </w:trPr>
        <w:tc>
          <w:tcPr>
            <w:tcW w:w="389" w:type="pct"/>
            <w:shd w:val="clear" w:color="auto" w:fill="auto"/>
            <w:noWrap/>
            <w:vAlign w:val="center"/>
          </w:tcPr>
          <w:p w14:paraId="65D5A189" w14:textId="77777777" w:rsidR="00486135" w:rsidRPr="008A6D94" w:rsidRDefault="00486135" w:rsidP="00121C08">
            <w:pPr>
              <w:spacing w:line="15" w:lineRule="atLeast"/>
              <w:jc w:val="center"/>
            </w:pPr>
            <w:r w:rsidRPr="008A6D94">
              <w:t>2</w:t>
            </w:r>
          </w:p>
        </w:tc>
        <w:tc>
          <w:tcPr>
            <w:tcW w:w="3439" w:type="pct"/>
            <w:shd w:val="clear" w:color="auto" w:fill="auto"/>
            <w:vAlign w:val="center"/>
          </w:tcPr>
          <w:p w14:paraId="4FA303D9" w14:textId="77777777" w:rsidR="00486135" w:rsidRPr="008A6D94" w:rsidRDefault="00486135" w:rsidP="00121C08">
            <w:pPr>
              <w:spacing w:line="15" w:lineRule="atLeast"/>
              <w:rPr>
                <w:b/>
                <w:bCs/>
              </w:rPr>
            </w:pPr>
            <w:r w:rsidRPr="008A6D94">
              <w:rPr>
                <w:b/>
                <w:bCs/>
              </w:rPr>
              <w:t>Men vi sinh EM WAT - 1</w:t>
            </w:r>
            <w:r w:rsidRPr="008A6D94">
              <w:rPr>
                <w:b/>
                <w:bCs/>
              </w:rPr>
              <w:br/>
            </w:r>
            <w:r w:rsidRPr="008A6D94">
              <w:t>Xuất xứ:</w:t>
            </w:r>
            <w:r w:rsidRPr="008A6D94">
              <w:rPr>
                <w:b/>
                <w:bCs/>
              </w:rPr>
              <w:t xml:space="preserve"> </w:t>
            </w:r>
            <w:r w:rsidRPr="008A6D94">
              <w:t>Việt Nam</w:t>
            </w:r>
            <w:r w:rsidRPr="008A6D94">
              <w:rPr>
                <w:b/>
                <w:bCs/>
              </w:rPr>
              <w:br/>
            </w:r>
            <w:r w:rsidRPr="008A6D94">
              <w:t>Đặc tính sản phẩm:</w:t>
            </w:r>
            <w:r w:rsidRPr="008A6D94">
              <w:br/>
              <w:t xml:space="preserve">Thành phần: </w:t>
            </w:r>
            <w:r w:rsidRPr="008A6D94">
              <w:br/>
              <w:t xml:space="preserve">- Bacillus subtilis &gt; </w:t>
            </w:r>
            <w:proofErr w:type="gramStart"/>
            <w:r w:rsidRPr="008A6D94">
              <w:t>10</w:t>
            </w:r>
            <w:r w:rsidRPr="008A6D94">
              <w:rPr>
                <w:vertAlign w:val="superscript"/>
              </w:rPr>
              <w:t xml:space="preserve">6 </w:t>
            </w:r>
            <w:r w:rsidRPr="008A6D94">
              <w:t xml:space="preserve"> CFU</w:t>
            </w:r>
            <w:proofErr w:type="gramEnd"/>
            <w:r w:rsidRPr="008A6D94">
              <w:t>/g</w:t>
            </w:r>
            <w:r w:rsidRPr="008A6D94">
              <w:br/>
              <w:t>- Saccharomyces &gt; 10</w:t>
            </w:r>
            <w:r w:rsidRPr="008A6D94">
              <w:rPr>
                <w:vertAlign w:val="superscript"/>
              </w:rPr>
              <w:t>6</w:t>
            </w:r>
            <w:r w:rsidRPr="008A6D94">
              <w:t xml:space="preserve"> CFU/g</w:t>
            </w:r>
            <w:r w:rsidRPr="008A6D94">
              <w:br/>
              <w:t>- Nitrosomonas sp &gt; 10</w:t>
            </w:r>
            <w:r w:rsidRPr="008A6D94">
              <w:rPr>
                <w:vertAlign w:val="superscript"/>
              </w:rPr>
              <w:t xml:space="preserve">6  </w:t>
            </w:r>
            <w:r w:rsidRPr="008A6D94">
              <w:t>CFU/g</w:t>
            </w:r>
            <w:r w:rsidRPr="008A6D94">
              <w:br/>
              <w:t>- Nitrobacter sp &gt; 10</w:t>
            </w:r>
            <w:r w:rsidRPr="008A6D94">
              <w:rPr>
                <w:vertAlign w:val="superscript"/>
              </w:rPr>
              <w:t>6</w:t>
            </w:r>
            <w:r w:rsidRPr="008A6D94">
              <w:t xml:space="preserve">  CFU/g</w:t>
            </w:r>
            <w:r w:rsidRPr="008A6D94">
              <w:rPr>
                <w:b/>
                <w:bCs/>
              </w:rPr>
              <w:t xml:space="preserve">  </w:t>
            </w:r>
            <w:r w:rsidRPr="008A6D94">
              <w:rPr>
                <w:b/>
                <w:bCs/>
              </w:rPr>
              <w:br/>
            </w:r>
            <w:r w:rsidRPr="008A6D94">
              <w:t>- Rhodopseudomonas sp &gt; 10</w:t>
            </w:r>
            <w:r w:rsidRPr="008A6D94">
              <w:rPr>
                <w:vertAlign w:val="superscript"/>
              </w:rPr>
              <w:t>6</w:t>
            </w:r>
            <w:r w:rsidRPr="008A6D94">
              <w:t xml:space="preserve">   CFU/g </w:t>
            </w:r>
            <w:r w:rsidRPr="008A6D94">
              <w:br/>
              <w:t xml:space="preserve"> - Tỉ trọng: 1 kg/lit</w:t>
            </w:r>
          </w:p>
        </w:tc>
        <w:tc>
          <w:tcPr>
            <w:tcW w:w="468" w:type="pct"/>
            <w:shd w:val="clear" w:color="auto" w:fill="auto"/>
            <w:noWrap/>
            <w:vAlign w:val="center"/>
          </w:tcPr>
          <w:p w14:paraId="3BD77812" w14:textId="77777777" w:rsidR="00486135" w:rsidRPr="008A6D94" w:rsidRDefault="00486135" w:rsidP="00121C08">
            <w:pPr>
              <w:spacing w:line="15" w:lineRule="atLeast"/>
              <w:jc w:val="center"/>
              <w:rPr>
                <w:lang w:val="vi-VN"/>
              </w:rPr>
            </w:pPr>
            <w:r w:rsidRPr="008A6D94">
              <w:rPr>
                <w:lang w:val="vi-VN"/>
              </w:rPr>
              <w:t>Kg</w:t>
            </w:r>
          </w:p>
        </w:tc>
        <w:tc>
          <w:tcPr>
            <w:tcW w:w="704" w:type="pct"/>
            <w:shd w:val="clear" w:color="auto" w:fill="auto"/>
            <w:noWrap/>
            <w:vAlign w:val="center"/>
          </w:tcPr>
          <w:p w14:paraId="54261504" w14:textId="77777777" w:rsidR="00486135" w:rsidRPr="008A6D94" w:rsidRDefault="00486135" w:rsidP="00121C08">
            <w:pPr>
              <w:spacing w:line="15" w:lineRule="atLeast"/>
              <w:jc w:val="center"/>
            </w:pPr>
            <w:r w:rsidRPr="008A6D94">
              <w:t>3,5</w:t>
            </w:r>
          </w:p>
        </w:tc>
      </w:tr>
      <w:tr w:rsidR="00486135" w:rsidRPr="008A6D94" w14:paraId="03E2860F" w14:textId="77777777" w:rsidTr="00121C08">
        <w:trPr>
          <w:trHeight w:val="262"/>
        </w:trPr>
        <w:tc>
          <w:tcPr>
            <w:tcW w:w="389" w:type="pct"/>
            <w:shd w:val="clear" w:color="auto" w:fill="auto"/>
            <w:noWrap/>
          </w:tcPr>
          <w:p w14:paraId="4B9EEE73" w14:textId="77777777" w:rsidR="00486135" w:rsidRPr="008A6D94" w:rsidRDefault="00486135" w:rsidP="00121C08">
            <w:pPr>
              <w:spacing w:line="15" w:lineRule="atLeast"/>
              <w:jc w:val="center"/>
            </w:pPr>
            <w:r w:rsidRPr="008A6D94">
              <w:t>3</w:t>
            </w:r>
          </w:p>
        </w:tc>
        <w:tc>
          <w:tcPr>
            <w:tcW w:w="3439" w:type="pct"/>
            <w:shd w:val="clear" w:color="auto" w:fill="auto"/>
            <w:vAlign w:val="center"/>
          </w:tcPr>
          <w:p w14:paraId="2B2E7FEE" w14:textId="77777777" w:rsidR="00486135" w:rsidRPr="008A6D94" w:rsidRDefault="00486135" w:rsidP="00121C08">
            <w:pPr>
              <w:spacing w:line="15" w:lineRule="atLeast"/>
              <w:rPr>
                <w:b/>
                <w:bCs/>
              </w:rPr>
            </w:pPr>
            <w:r w:rsidRPr="008A6D94">
              <w:rPr>
                <w:b/>
                <w:bCs/>
              </w:rPr>
              <w:t>Dưỡng chất cho vi sinh (mật rỉ đường)</w:t>
            </w:r>
            <w:r w:rsidRPr="008A6D94">
              <w:rPr>
                <w:b/>
                <w:bCs/>
              </w:rPr>
              <w:br/>
            </w:r>
            <w:r w:rsidRPr="008A6D94">
              <w:t>Xuất xứ: Việt Nam</w:t>
            </w:r>
          </w:p>
        </w:tc>
        <w:tc>
          <w:tcPr>
            <w:tcW w:w="468" w:type="pct"/>
            <w:shd w:val="clear" w:color="auto" w:fill="auto"/>
            <w:noWrap/>
            <w:vAlign w:val="center"/>
          </w:tcPr>
          <w:p w14:paraId="31EE923F" w14:textId="77777777" w:rsidR="00486135" w:rsidRPr="008A6D94" w:rsidRDefault="00486135" w:rsidP="00121C08">
            <w:pPr>
              <w:spacing w:line="15" w:lineRule="atLeast"/>
              <w:jc w:val="center"/>
            </w:pPr>
            <w:r w:rsidRPr="008A6D94">
              <w:t>Kg</w:t>
            </w:r>
          </w:p>
        </w:tc>
        <w:tc>
          <w:tcPr>
            <w:tcW w:w="704" w:type="pct"/>
            <w:shd w:val="clear" w:color="auto" w:fill="auto"/>
            <w:noWrap/>
            <w:vAlign w:val="center"/>
          </w:tcPr>
          <w:p w14:paraId="286D4AFD" w14:textId="77777777" w:rsidR="00486135" w:rsidRPr="008A6D94" w:rsidRDefault="00486135" w:rsidP="00121C08">
            <w:pPr>
              <w:spacing w:line="15" w:lineRule="atLeast"/>
              <w:jc w:val="center"/>
            </w:pPr>
            <w:r w:rsidRPr="008A6D94">
              <w:t>10</w:t>
            </w:r>
          </w:p>
        </w:tc>
      </w:tr>
      <w:tr w:rsidR="00486135" w:rsidRPr="008A6D94" w14:paraId="2F72BA34" w14:textId="77777777" w:rsidTr="00121C08">
        <w:trPr>
          <w:trHeight w:val="549"/>
        </w:trPr>
        <w:tc>
          <w:tcPr>
            <w:tcW w:w="389" w:type="pct"/>
            <w:shd w:val="clear" w:color="auto" w:fill="auto"/>
            <w:noWrap/>
            <w:vAlign w:val="center"/>
          </w:tcPr>
          <w:p w14:paraId="243D9F21" w14:textId="77777777" w:rsidR="00486135" w:rsidRPr="008A6D94" w:rsidRDefault="00486135" w:rsidP="00121C08">
            <w:pPr>
              <w:spacing w:line="15" w:lineRule="atLeast"/>
              <w:jc w:val="center"/>
              <w:rPr>
                <w:b/>
              </w:rPr>
            </w:pPr>
            <w:r w:rsidRPr="008A6D94">
              <w:rPr>
                <w:b/>
              </w:rPr>
              <w:t>II</w:t>
            </w:r>
          </w:p>
        </w:tc>
        <w:tc>
          <w:tcPr>
            <w:tcW w:w="3439" w:type="pct"/>
            <w:shd w:val="clear" w:color="auto" w:fill="auto"/>
            <w:vAlign w:val="center"/>
          </w:tcPr>
          <w:p w14:paraId="6B0E78DF" w14:textId="77777777" w:rsidR="00486135" w:rsidRPr="008A6D94" w:rsidRDefault="00486135" w:rsidP="00121C08">
            <w:pPr>
              <w:spacing w:line="15" w:lineRule="atLeast"/>
              <w:rPr>
                <w:b/>
              </w:rPr>
            </w:pPr>
            <w:r w:rsidRPr="008A6D94">
              <w:rPr>
                <w:b/>
              </w:rPr>
              <w:t>BẢO DƯỠNG HỆ THỐNG, TTB</w:t>
            </w:r>
          </w:p>
        </w:tc>
        <w:tc>
          <w:tcPr>
            <w:tcW w:w="468" w:type="pct"/>
            <w:shd w:val="clear" w:color="auto" w:fill="auto"/>
            <w:noWrap/>
            <w:vAlign w:val="center"/>
          </w:tcPr>
          <w:p w14:paraId="253FF295" w14:textId="77777777" w:rsidR="00486135" w:rsidRPr="008A6D94" w:rsidRDefault="00486135" w:rsidP="00121C08">
            <w:pPr>
              <w:spacing w:line="15" w:lineRule="atLeast"/>
            </w:pPr>
          </w:p>
        </w:tc>
        <w:tc>
          <w:tcPr>
            <w:tcW w:w="704" w:type="pct"/>
            <w:shd w:val="clear" w:color="auto" w:fill="auto"/>
            <w:noWrap/>
            <w:vAlign w:val="center"/>
          </w:tcPr>
          <w:p w14:paraId="214A0371" w14:textId="77777777" w:rsidR="00486135" w:rsidRPr="008A6D94" w:rsidRDefault="00486135" w:rsidP="00121C08">
            <w:pPr>
              <w:spacing w:line="15" w:lineRule="atLeast"/>
              <w:jc w:val="center"/>
            </w:pPr>
          </w:p>
        </w:tc>
      </w:tr>
      <w:tr w:rsidR="00486135" w:rsidRPr="008A6D94" w14:paraId="40502510" w14:textId="77777777" w:rsidTr="00121C08">
        <w:trPr>
          <w:trHeight w:val="598"/>
        </w:trPr>
        <w:tc>
          <w:tcPr>
            <w:tcW w:w="389" w:type="pct"/>
            <w:shd w:val="clear" w:color="auto" w:fill="auto"/>
            <w:noWrap/>
            <w:vAlign w:val="center"/>
          </w:tcPr>
          <w:p w14:paraId="5F5E208D" w14:textId="77777777" w:rsidR="00486135" w:rsidRPr="008A6D94" w:rsidRDefault="00486135" w:rsidP="00121C08">
            <w:pPr>
              <w:spacing w:line="15" w:lineRule="atLeast"/>
              <w:jc w:val="center"/>
            </w:pPr>
            <w:r w:rsidRPr="008A6D94">
              <w:t>1</w:t>
            </w:r>
          </w:p>
        </w:tc>
        <w:tc>
          <w:tcPr>
            <w:tcW w:w="4611" w:type="pct"/>
            <w:gridSpan w:val="3"/>
            <w:shd w:val="clear" w:color="auto" w:fill="auto"/>
            <w:vAlign w:val="center"/>
          </w:tcPr>
          <w:p w14:paraId="39139BE3" w14:textId="77777777" w:rsidR="00486135" w:rsidRPr="008A6D94" w:rsidRDefault="00486135" w:rsidP="00121C08">
            <w:pPr>
              <w:spacing w:line="15" w:lineRule="atLeast"/>
            </w:pPr>
            <w:r w:rsidRPr="008A6D94">
              <w:t>Bể chứa nước thải đầu vào N0</w:t>
            </w:r>
          </w:p>
        </w:tc>
      </w:tr>
      <w:tr w:rsidR="00486135" w:rsidRPr="008A6D94" w14:paraId="45F42E40" w14:textId="77777777" w:rsidTr="00121C08">
        <w:trPr>
          <w:trHeight w:val="1265"/>
        </w:trPr>
        <w:tc>
          <w:tcPr>
            <w:tcW w:w="389" w:type="pct"/>
            <w:shd w:val="clear" w:color="auto" w:fill="auto"/>
            <w:noWrap/>
            <w:vAlign w:val="center"/>
          </w:tcPr>
          <w:p w14:paraId="5DAAA93B" w14:textId="77777777" w:rsidR="00486135" w:rsidRPr="008A6D94" w:rsidRDefault="00486135" w:rsidP="00121C08">
            <w:pPr>
              <w:spacing w:line="15" w:lineRule="atLeast"/>
              <w:jc w:val="center"/>
            </w:pPr>
            <w:r w:rsidRPr="008A6D94">
              <w:t>1.1</w:t>
            </w:r>
          </w:p>
        </w:tc>
        <w:tc>
          <w:tcPr>
            <w:tcW w:w="3439" w:type="pct"/>
            <w:shd w:val="clear" w:color="auto" w:fill="auto"/>
            <w:vAlign w:val="center"/>
          </w:tcPr>
          <w:p w14:paraId="772B3524" w14:textId="77777777" w:rsidR="00486135" w:rsidRPr="008A6D94" w:rsidRDefault="00486135" w:rsidP="00121C08">
            <w:pPr>
              <w:spacing w:line="15" w:lineRule="atLeast"/>
            </w:pPr>
            <w:r w:rsidRPr="008A6D94">
              <w:t>Bơm hút hết nước thải ra khỏi bể, vệ sinh thành khối bể</w:t>
            </w:r>
          </w:p>
        </w:tc>
        <w:tc>
          <w:tcPr>
            <w:tcW w:w="468" w:type="pct"/>
            <w:shd w:val="clear" w:color="auto" w:fill="auto"/>
            <w:noWrap/>
            <w:vAlign w:val="center"/>
          </w:tcPr>
          <w:p w14:paraId="4FA297D2" w14:textId="77777777" w:rsidR="00486135" w:rsidRPr="008A6D94" w:rsidRDefault="00486135" w:rsidP="00121C08">
            <w:pPr>
              <w:spacing w:line="15" w:lineRule="atLeast"/>
              <w:jc w:val="center"/>
            </w:pPr>
            <w:r w:rsidRPr="008A6D94">
              <w:t>Bể</w:t>
            </w:r>
          </w:p>
        </w:tc>
        <w:tc>
          <w:tcPr>
            <w:tcW w:w="704" w:type="pct"/>
            <w:shd w:val="clear" w:color="auto" w:fill="auto"/>
            <w:noWrap/>
            <w:vAlign w:val="center"/>
          </w:tcPr>
          <w:p w14:paraId="2BA722F0" w14:textId="77777777" w:rsidR="00486135" w:rsidRPr="008A6D94" w:rsidRDefault="00486135" w:rsidP="00121C08">
            <w:pPr>
              <w:spacing w:line="15" w:lineRule="atLeast"/>
              <w:jc w:val="center"/>
            </w:pPr>
            <w:r w:rsidRPr="008A6D94">
              <w:t>01</w:t>
            </w:r>
          </w:p>
        </w:tc>
      </w:tr>
      <w:tr w:rsidR="00486135" w:rsidRPr="008A6D94" w14:paraId="1EF02B77" w14:textId="77777777" w:rsidTr="00121C08">
        <w:trPr>
          <w:trHeight w:val="855"/>
        </w:trPr>
        <w:tc>
          <w:tcPr>
            <w:tcW w:w="389" w:type="pct"/>
            <w:shd w:val="clear" w:color="auto" w:fill="auto"/>
            <w:noWrap/>
            <w:vAlign w:val="center"/>
          </w:tcPr>
          <w:p w14:paraId="439F17A7" w14:textId="77777777" w:rsidR="00486135" w:rsidRPr="008A6D94" w:rsidRDefault="00486135" w:rsidP="00121C08">
            <w:pPr>
              <w:spacing w:line="15" w:lineRule="atLeast"/>
              <w:jc w:val="center"/>
            </w:pPr>
            <w:r w:rsidRPr="008A6D94">
              <w:t>1.2</w:t>
            </w:r>
          </w:p>
        </w:tc>
        <w:tc>
          <w:tcPr>
            <w:tcW w:w="3439" w:type="pct"/>
            <w:shd w:val="clear" w:color="auto" w:fill="auto"/>
            <w:vAlign w:val="center"/>
          </w:tcPr>
          <w:p w14:paraId="495B49AB" w14:textId="77777777" w:rsidR="00486135" w:rsidRPr="008A6D94" w:rsidRDefault="00486135" w:rsidP="00121C08">
            <w:pPr>
              <w:spacing w:line="15" w:lineRule="atLeast"/>
            </w:pPr>
            <w:r w:rsidRPr="008A6D94">
              <w:t>Kiểm tra, bảo dưỡng, vệ sinh bơm chìm</w:t>
            </w:r>
          </w:p>
        </w:tc>
        <w:tc>
          <w:tcPr>
            <w:tcW w:w="468" w:type="pct"/>
            <w:shd w:val="clear" w:color="auto" w:fill="auto"/>
            <w:noWrap/>
            <w:vAlign w:val="center"/>
          </w:tcPr>
          <w:p w14:paraId="4E260375" w14:textId="77777777" w:rsidR="00486135" w:rsidRPr="008A6D94" w:rsidRDefault="00486135" w:rsidP="00121C08">
            <w:pPr>
              <w:spacing w:line="15" w:lineRule="atLeast"/>
              <w:jc w:val="center"/>
            </w:pPr>
            <w:r w:rsidRPr="008A6D94">
              <w:t>Cái</w:t>
            </w:r>
          </w:p>
        </w:tc>
        <w:tc>
          <w:tcPr>
            <w:tcW w:w="704" w:type="pct"/>
            <w:shd w:val="clear" w:color="auto" w:fill="auto"/>
            <w:noWrap/>
            <w:vAlign w:val="center"/>
          </w:tcPr>
          <w:p w14:paraId="235F6D48" w14:textId="77777777" w:rsidR="00486135" w:rsidRPr="008A6D94" w:rsidRDefault="00486135" w:rsidP="00121C08">
            <w:pPr>
              <w:spacing w:line="15" w:lineRule="atLeast"/>
              <w:jc w:val="center"/>
            </w:pPr>
            <w:r w:rsidRPr="008A6D94">
              <w:t>02</w:t>
            </w:r>
          </w:p>
        </w:tc>
      </w:tr>
      <w:tr w:rsidR="00486135" w:rsidRPr="008A6D94" w14:paraId="56F15535" w14:textId="77777777" w:rsidTr="00121C08">
        <w:trPr>
          <w:trHeight w:val="399"/>
        </w:trPr>
        <w:tc>
          <w:tcPr>
            <w:tcW w:w="389" w:type="pct"/>
            <w:shd w:val="clear" w:color="auto" w:fill="FFFFFF" w:themeFill="background1"/>
            <w:noWrap/>
            <w:vAlign w:val="center"/>
          </w:tcPr>
          <w:p w14:paraId="7EC03291" w14:textId="77777777" w:rsidR="00486135" w:rsidRPr="008A6D94" w:rsidRDefault="00486135" w:rsidP="00121C08">
            <w:pPr>
              <w:spacing w:line="15" w:lineRule="atLeast"/>
              <w:jc w:val="center"/>
            </w:pPr>
            <w:r w:rsidRPr="008A6D94">
              <w:t>2</w:t>
            </w:r>
          </w:p>
        </w:tc>
        <w:tc>
          <w:tcPr>
            <w:tcW w:w="4611" w:type="pct"/>
            <w:gridSpan w:val="3"/>
            <w:shd w:val="clear" w:color="auto" w:fill="FFFFFF" w:themeFill="background1"/>
            <w:vAlign w:val="center"/>
          </w:tcPr>
          <w:p w14:paraId="2E60E9AD" w14:textId="77777777" w:rsidR="00486135" w:rsidRPr="008A6D94" w:rsidRDefault="00486135" w:rsidP="00121C08">
            <w:pPr>
              <w:spacing w:line="15" w:lineRule="atLeast"/>
            </w:pPr>
            <w:r w:rsidRPr="008A6D94">
              <w:t>Bể điều hòa N1</w:t>
            </w:r>
          </w:p>
        </w:tc>
      </w:tr>
      <w:tr w:rsidR="00486135" w:rsidRPr="008A6D94" w14:paraId="2FBB7F03" w14:textId="77777777" w:rsidTr="00121C08">
        <w:trPr>
          <w:trHeight w:val="489"/>
        </w:trPr>
        <w:tc>
          <w:tcPr>
            <w:tcW w:w="389" w:type="pct"/>
            <w:shd w:val="clear" w:color="auto" w:fill="auto"/>
            <w:noWrap/>
            <w:vAlign w:val="center"/>
          </w:tcPr>
          <w:p w14:paraId="035EB769" w14:textId="77777777" w:rsidR="00486135" w:rsidRPr="008A6D94" w:rsidRDefault="00486135" w:rsidP="00121C08">
            <w:pPr>
              <w:spacing w:line="15" w:lineRule="atLeast"/>
              <w:jc w:val="center"/>
            </w:pPr>
            <w:r w:rsidRPr="008A6D94">
              <w:t>2.1</w:t>
            </w:r>
          </w:p>
        </w:tc>
        <w:tc>
          <w:tcPr>
            <w:tcW w:w="3439" w:type="pct"/>
            <w:shd w:val="clear" w:color="auto" w:fill="auto"/>
            <w:vAlign w:val="center"/>
          </w:tcPr>
          <w:p w14:paraId="63AEF2DC" w14:textId="77777777" w:rsidR="00486135" w:rsidRPr="008A6D94" w:rsidRDefault="00486135" w:rsidP="00121C08">
            <w:pPr>
              <w:spacing w:line="15" w:lineRule="atLeast"/>
            </w:pPr>
            <w:r w:rsidRPr="008A6D94">
              <w:t xml:space="preserve"> Bơm hút hết nước thải ra khỏi bể, vệ sinh thành khối bể</w:t>
            </w:r>
          </w:p>
        </w:tc>
        <w:tc>
          <w:tcPr>
            <w:tcW w:w="468" w:type="pct"/>
            <w:shd w:val="clear" w:color="auto" w:fill="auto"/>
            <w:vAlign w:val="center"/>
          </w:tcPr>
          <w:p w14:paraId="49A7D935" w14:textId="77777777" w:rsidR="00486135" w:rsidRPr="008A6D94" w:rsidRDefault="00486135" w:rsidP="00121C08">
            <w:pPr>
              <w:spacing w:line="15" w:lineRule="atLeast"/>
              <w:jc w:val="center"/>
            </w:pPr>
            <w:r w:rsidRPr="008A6D94">
              <w:t>Bể</w:t>
            </w:r>
          </w:p>
        </w:tc>
        <w:tc>
          <w:tcPr>
            <w:tcW w:w="704" w:type="pct"/>
            <w:shd w:val="clear" w:color="auto" w:fill="auto"/>
            <w:noWrap/>
            <w:vAlign w:val="center"/>
          </w:tcPr>
          <w:p w14:paraId="4744A6B0" w14:textId="77777777" w:rsidR="00486135" w:rsidRPr="008A6D94" w:rsidRDefault="00486135" w:rsidP="00121C08">
            <w:pPr>
              <w:spacing w:line="15" w:lineRule="atLeast"/>
              <w:jc w:val="center"/>
            </w:pPr>
            <w:r w:rsidRPr="008A6D94">
              <w:t>01</w:t>
            </w:r>
          </w:p>
        </w:tc>
      </w:tr>
      <w:tr w:rsidR="00486135" w:rsidRPr="008A6D94" w14:paraId="7F34382E" w14:textId="77777777" w:rsidTr="00121C08">
        <w:trPr>
          <w:trHeight w:val="553"/>
        </w:trPr>
        <w:tc>
          <w:tcPr>
            <w:tcW w:w="389" w:type="pct"/>
            <w:shd w:val="clear" w:color="auto" w:fill="auto"/>
            <w:noWrap/>
            <w:vAlign w:val="center"/>
          </w:tcPr>
          <w:p w14:paraId="47045E19" w14:textId="77777777" w:rsidR="00486135" w:rsidRPr="008A6D94" w:rsidRDefault="00486135" w:rsidP="00121C08">
            <w:pPr>
              <w:spacing w:line="15" w:lineRule="atLeast"/>
              <w:jc w:val="center"/>
            </w:pPr>
            <w:r w:rsidRPr="008A6D94">
              <w:t>2.2</w:t>
            </w:r>
          </w:p>
        </w:tc>
        <w:tc>
          <w:tcPr>
            <w:tcW w:w="3439" w:type="pct"/>
            <w:shd w:val="clear" w:color="auto" w:fill="auto"/>
            <w:vAlign w:val="center"/>
          </w:tcPr>
          <w:p w14:paraId="0D9AADEA" w14:textId="77777777" w:rsidR="00486135" w:rsidRPr="008A6D94" w:rsidRDefault="00486135" w:rsidP="00121C08">
            <w:pPr>
              <w:spacing w:line="15" w:lineRule="atLeast"/>
              <w:jc w:val="both"/>
            </w:pPr>
            <w:r w:rsidRPr="008A6D94">
              <w:t>Kiểm tra, bảo dưỡng, vệ sinh bơm chìm bể điều hòa (N1)</w:t>
            </w:r>
          </w:p>
        </w:tc>
        <w:tc>
          <w:tcPr>
            <w:tcW w:w="468" w:type="pct"/>
            <w:shd w:val="clear" w:color="auto" w:fill="auto"/>
            <w:vAlign w:val="center"/>
          </w:tcPr>
          <w:p w14:paraId="020EB2C4" w14:textId="77777777" w:rsidR="00486135" w:rsidRPr="008A6D94" w:rsidRDefault="00486135" w:rsidP="00121C08">
            <w:pPr>
              <w:spacing w:line="15" w:lineRule="atLeast"/>
              <w:jc w:val="center"/>
            </w:pPr>
            <w:r w:rsidRPr="008A6D94">
              <w:t>Cái</w:t>
            </w:r>
          </w:p>
        </w:tc>
        <w:tc>
          <w:tcPr>
            <w:tcW w:w="704" w:type="pct"/>
            <w:shd w:val="clear" w:color="auto" w:fill="auto"/>
            <w:noWrap/>
            <w:vAlign w:val="center"/>
          </w:tcPr>
          <w:p w14:paraId="08ECCAFE" w14:textId="77777777" w:rsidR="00486135" w:rsidRPr="008A6D94" w:rsidRDefault="00486135" w:rsidP="00121C08">
            <w:pPr>
              <w:spacing w:line="15" w:lineRule="atLeast"/>
              <w:jc w:val="center"/>
            </w:pPr>
            <w:r w:rsidRPr="008A6D94">
              <w:t>02</w:t>
            </w:r>
          </w:p>
        </w:tc>
      </w:tr>
      <w:tr w:rsidR="00486135" w:rsidRPr="008A6D94" w14:paraId="0B3E103B" w14:textId="77777777" w:rsidTr="00121C08">
        <w:trPr>
          <w:trHeight w:val="419"/>
        </w:trPr>
        <w:tc>
          <w:tcPr>
            <w:tcW w:w="389" w:type="pct"/>
            <w:shd w:val="clear" w:color="auto" w:fill="auto"/>
            <w:noWrap/>
            <w:vAlign w:val="center"/>
          </w:tcPr>
          <w:p w14:paraId="115C3F9B" w14:textId="77777777" w:rsidR="00486135" w:rsidRPr="008A6D94" w:rsidRDefault="00486135" w:rsidP="00121C08">
            <w:pPr>
              <w:spacing w:line="15" w:lineRule="atLeast"/>
              <w:jc w:val="center"/>
            </w:pPr>
            <w:r w:rsidRPr="008A6D94">
              <w:t>2.3</w:t>
            </w:r>
          </w:p>
        </w:tc>
        <w:tc>
          <w:tcPr>
            <w:tcW w:w="3439" w:type="pct"/>
            <w:shd w:val="clear" w:color="auto" w:fill="auto"/>
            <w:vAlign w:val="center"/>
          </w:tcPr>
          <w:p w14:paraId="1B00CE17" w14:textId="77777777" w:rsidR="00486135" w:rsidRPr="008A6D94" w:rsidRDefault="00486135" w:rsidP="00121C08">
            <w:pPr>
              <w:spacing w:line="15" w:lineRule="atLeast"/>
            </w:pPr>
            <w:r w:rsidRPr="008A6D94">
              <w:t>Kiểm tra, vệ sinh lưu lượng kế</w:t>
            </w:r>
          </w:p>
        </w:tc>
        <w:tc>
          <w:tcPr>
            <w:tcW w:w="468" w:type="pct"/>
            <w:shd w:val="clear" w:color="auto" w:fill="auto"/>
            <w:vAlign w:val="center"/>
          </w:tcPr>
          <w:p w14:paraId="08EF055A" w14:textId="77777777" w:rsidR="00486135" w:rsidRPr="008A6D94" w:rsidRDefault="00486135" w:rsidP="00121C08">
            <w:pPr>
              <w:spacing w:line="15" w:lineRule="atLeast"/>
              <w:jc w:val="center"/>
            </w:pPr>
            <w:r w:rsidRPr="008A6D94">
              <w:t>Cái</w:t>
            </w:r>
          </w:p>
        </w:tc>
        <w:tc>
          <w:tcPr>
            <w:tcW w:w="704" w:type="pct"/>
            <w:shd w:val="clear" w:color="auto" w:fill="auto"/>
            <w:noWrap/>
            <w:vAlign w:val="center"/>
          </w:tcPr>
          <w:p w14:paraId="54ACFBA0" w14:textId="77777777" w:rsidR="00486135" w:rsidRPr="008A6D94" w:rsidRDefault="00486135" w:rsidP="00121C08">
            <w:pPr>
              <w:spacing w:line="15" w:lineRule="atLeast"/>
              <w:jc w:val="center"/>
            </w:pPr>
            <w:r w:rsidRPr="008A6D94">
              <w:t>01</w:t>
            </w:r>
          </w:p>
        </w:tc>
      </w:tr>
      <w:tr w:rsidR="00486135" w:rsidRPr="008A6D94" w14:paraId="19885A1E" w14:textId="77777777" w:rsidTr="00121C08">
        <w:trPr>
          <w:trHeight w:val="609"/>
        </w:trPr>
        <w:tc>
          <w:tcPr>
            <w:tcW w:w="389" w:type="pct"/>
            <w:shd w:val="clear" w:color="auto" w:fill="auto"/>
            <w:noWrap/>
            <w:vAlign w:val="center"/>
          </w:tcPr>
          <w:p w14:paraId="67015882" w14:textId="77777777" w:rsidR="00486135" w:rsidRPr="008A6D94" w:rsidRDefault="00486135" w:rsidP="00121C08">
            <w:pPr>
              <w:spacing w:line="15" w:lineRule="atLeast"/>
              <w:jc w:val="center"/>
            </w:pPr>
            <w:r w:rsidRPr="008A6D94">
              <w:t>2.4</w:t>
            </w:r>
          </w:p>
        </w:tc>
        <w:tc>
          <w:tcPr>
            <w:tcW w:w="3439" w:type="pct"/>
            <w:shd w:val="clear" w:color="auto" w:fill="auto"/>
            <w:vAlign w:val="center"/>
          </w:tcPr>
          <w:p w14:paraId="39AD7275" w14:textId="77777777" w:rsidR="00486135" w:rsidRPr="008A6D94" w:rsidRDefault="00486135" w:rsidP="00121C08">
            <w:pPr>
              <w:spacing w:line="15" w:lineRule="atLeast"/>
            </w:pPr>
            <w:r w:rsidRPr="008A6D94">
              <w:t>Kiểm tra, vệ sinh các đĩa thổi khí tại bể điều hòa</w:t>
            </w:r>
          </w:p>
        </w:tc>
        <w:tc>
          <w:tcPr>
            <w:tcW w:w="468" w:type="pct"/>
            <w:shd w:val="clear" w:color="auto" w:fill="auto"/>
            <w:vAlign w:val="center"/>
          </w:tcPr>
          <w:p w14:paraId="4E0CB650" w14:textId="77777777" w:rsidR="00486135" w:rsidRPr="008A6D94" w:rsidRDefault="00486135" w:rsidP="00121C08">
            <w:pPr>
              <w:spacing w:line="15" w:lineRule="atLeast"/>
              <w:jc w:val="center"/>
            </w:pPr>
            <w:r w:rsidRPr="008A6D94">
              <w:t>Hệ thống</w:t>
            </w:r>
          </w:p>
        </w:tc>
        <w:tc>
          <w:tcPr>
            <w:tcW w:w="704" w:type="pct"/>
            <w:shd w:val="clear" w:color="auto" w:fill="auto"/>
            <w:noWrap/>
            <w:vAlign w:val="center"/>
          </w:tcPr>
          <w:p w14:paraId="58BB03A9" w14:textId="77777777" w:rsidR="00486135" w:rsidRPr="008A6D94" w:rsidRDefault="00486135" w:rsidP="00121C08">
            <w:pPr>
              <w:spacing w:line="15" w:lineRule="atLeast"/>
              <w:jc w:val="center"/>
            </w:pPr>
            <w:r w:rsidRPr="008A6D94">
              <w:t>01</w:t>
            </w:r>
          </w:p>
        </w:tc>
      </w:tr>
      <w:tr w:rsidR="00486135" w:rsidRPr="008A6D94" w14:paraId="1BA4EBFB" w14:textId="77777777" w:rsidTr="00121C08">
        <w:trPr>
          <w:trHeight w:val="445"/>
        </w:trPr>
        <w:tc>
          <w:tcPr>
            <w:tcW w:w="389" w:type="pct"/>
            <w:shd w:val="clear" w:color="auto" w:fill="auto"/>
            <w:noWrap/>
            <w:vAlign w:val="center"/>
          </w:tcPr>
          <w:p w14:paraId="1EF5DDB5" w14:textId="77777777" w:rsidR="00486135" w:rsidRPr="008A6D94" w:rsidRDefault="00486135" w:rsidP="00121C08">
            <w:pPr>
              <w:spacing w:line="15" w:lineRule="atLeast"/>
              <w:jc w:val="center"/>
            </w:pPr>
            <w:r w:rsidRPr="008A6D94">
              <w:lastRenderedPageBreak/>
              <w:t>3</w:t>
            </w:r>
          </w:p>
        </w:tc>
        <w:tc>
          <w:tcPr>
            <w:tcW w:w="4611" w:type="pct"/>
            <w:gridSpan w:val="3"/>
            <w:shd w:val="clear" w:color="auto" w:fill="auto"/>
            <w:vAlign w:val="center"/>
          </w:tcPr>
          <w:p w14:paraId="5947340E" w14:textId="77777777" w:rsidR="00486135" w:rsidRPr="008A6D94" w:rsidRDefault="00486135" w:rsidP="00121C08">
            <w:pPr>
              <w:spacing w:line="15" w:lineRule="atLeast"/>
            </w:pPr>
            <w:r w:rsidRPr="008A6D94">
              <w:t>Bể thiếu khí N2</w:t>
            </w:r>
          </w:p>
        </w:tc>
      </w:tr>
      <w:tr w:rsidR="00486135" w:rsidRPr="008A6D94" w14:paraId="3D226B20" w14:textId="77777777" w:rsidTr="00121C08">
        <w:trPr>
          <w:trHeight w:val="445"/>
        </w:trPr>
        <w:tc>
          <w:tcPr>
            <w:tcW w:w="389" w:type="pct"/>
            <w:shd w:val="clear" w:color="auto" w:fill="auto"/>
            <w:noWrap/>
            <w:vAlign w:val="center"/>
          </w:tcPr>
          <w:p w14:paraId="20FDCF6E" w14:textId="77777777" w:rsidR="00486135" w:rsidRPr="008A6D94" w:rsidRDefault="00486135" w:rsidP="00121C08">
            <w:pPr>
              <w:spacing w:line="15" w:lineRule="atLeast"/>
              <w:jc w:val="center"/>
            </w:pPr>
            <w:r w:rsidRPr="008A6D94">
              <w:t>3.1</w:t>
            </w:r>
          </w:p>
        </w:tc>
        <w:tc>
          <w:tcPr>
            <w:tcW w:w="3439" w:type="pct"/>
            <w:shd w:val="clear" w:color="auto" w:fill="auto"/>
            <w:vAlign w:val="center"/>
          </w:tcPr>
          <w:p w14:paraId="440B813B" w14:textId="77777777" w:rsidR="00486135" w:rsidRPr="008A6D94" w:rsidRDefault="00486135" w:rsidP="00121C08">
            <w:pPr>
              <w:spacing w:line="15" w:lineRule="atLeast"/>
            </w:pPr>
            <w:r w:rsidRPr="008A6D94">
              <w:t>Bơm hút hết nước thải ra khỏi bể, vệ sinh thành khối bể</w:t>
            </w:r>
          </w:p>
        </w:tc>
        <w:tc>
          <w:tcPr>
            <w:tcW w:w="468" w:type="pct"/>
            <w:shd w:val="clear" w:color="auto" w:fill="auto"/>
            <w:vAlign w:val="center"/>
          </w:tcPr>
          <w:p w14:paraId="08699F36" w14:textId="77777777" w:rsidR="00486135" w:rsidRPr="008A6D94" w:rsidRDefault="00486135" w:rsidP="00121C08">
            <w:pPr>
              <w:spacing w:line="15" w:lineRule="atLeast"/>
              <w:jc w:val="center"/>
            </w:pPr>
            <w:r w:rsidRPr="008A6D94">
              <w:t>Bể</w:t>
            </w:r>
          </w:p>
        </w:tc>
        <w:tc>
          <w:tcPr>
            <w:tcW w:w="704" w:type="pct"/>
            <w:shd w:val="clear" w:color="auto" w:fill="auto"/>
            <w:noWrap/>
            <w:vAlign w:val="center"/>
          </w:tcPr>
          <w:p w14:paraId="570D87DF" w14:textId="77777777" w:rsidR="00486135" w:rsidRPr="008A6D94" w:rsidRDefault="00486135" w:rsidP="00121C08">
            <w:pPr>
              <w:spacing w:line="15" w:lineRule="atLeast"/>
              <w:jc w:val="center"/>
            </w:pPr>
            <w:r w:rsidRPr="008A6D94">
              <w:t>01</w:t>
            </w:r>
          </w:p>
        </w:tc>
      </w:tr>
      <w:tr w:rsidR="00486135" w:rsidRPr="008A6D94" w14:paraId="289D85A9" w14:textId="77777777" w:rsidTr="00121C08">
        <w:trPr>
          <w:trHeight w:val="445"/>
        </w:trPr>
        <w:tc>
          <w:tcPr>
            <w:tcW w:w="389" w:type="pct"/>
            <w:shd w:val="clear" w:color="auto" w:fill="auto"/>
            <w:noWrap/>
            <w:vAlign w:val="center"/>
          </w:tcPr>
          <w:p w14:paraId="6C7480CA" w14:textId="77777777" w:rsidR="00486135" w:rsidRPr="008A6D94" w:rsidRDefault="00486135" w:rsidP="00121C08">
            <w:pPr>
              <w:spacing w:line="15" w:lineRule="atLeast"/>
              <w:jc w:val="center"/>
            </w:pPr>
            <w:r w:rsidRPr="008A6D94">
              <w:t>3.2</w:t>
            </w:r>
          </w:p>
        </w:tc>
        <w:tc>
          <w:tcPr>
            <w:tcW w:w="3439" w:type="pct"/>
            <w:shd w:val="clear" w:color="auto" w:fill="auto"/>
            <w:vAlign w:val="center"/>
          </w:tcPr>
          <w:p w14:paraId="4C7DC13D" w14:textId="77777777" w:rsidR="00486135" w:rsidRPr="008A6D94" w:rsidRDefault="00486135" w:rsidP="00121C08">
            <w:pPr>
              <w:spacing w:line="15" w:lineRule="atLeast"/>
            </w:pPr>
            <w:r w:rsidRPr="008A6D94">
              <w:t>Kiểm tra, vệ sinh các đĩa thổi khí tại bể thiếu khí</w:t>
            </w:r>
          </w:p>
        </w:tc>
        <w:tc>
          <w:tcPr>
            <w:tcW w:w="468" w:type="pct"/>
            <w:shd w:val="clear" w:color="auto" w:fill="auto"/>
            <w:vAlign w:val="center"/>
          </w:tcPr>
          <w:p w14:paraId="0F6B24BE" w14:textId="77777777" w:rsidR="00486135" w:rsidRPr="008A6D94" w:rsidRDefault="00486135" w:rsidP="00121C08">
            <w:pPr>
              <w:spacing w:line="15" w:lineRule="atLeast"/>
              <w:jc w:val="center"/>
            </w:pPr>
            <w:r w:rsidRPr="008A6D94">
              <w:t>Hệ thống</w:t>
            </w:r>
          </w:p>
        </w:tc>
        <w:tc>
          <w:tcPr>
            <w:tcW w:w="704" w:type="pct"/>
            <w:shd w:val="clear" w:color="auto" w:fill="auto"/>
            <w:noWrap/>
            <w:vAlign w:val="center"/>
          </w:tcPr>
          <w:p w14:paraId="1C6D4FDD" w14:textId="77777777" w:rsidR="00486135" w:rsidRPr="008A6D94" w:rsidRDefault="00486135" w:rsidP="00121C08">
            <w:pPr>
              <w:spacing w:line="15" w:lineRule="atLeast"/>
              <w:jc w:val="center"/>
            </w:pPr>
            <w:r w:rsidRPr="008A6D94">
              <w:t>01</w:t>
            </w:r>
          </w:p>
        </w:tc>
      </w:tr>
      <w:tr w:rsidR="00486135" w:rsidRPr="008A6D94" w14:paraId="6945EDD7" w14:textId="77777777" w:rsidTr="00121C08">
        <w:trPr>
          <w:trHeight w:val="673"/>
        </w:trPr>
        <w:tc>
          <w:tcPr>
            <w:tcW w:w="389" w:type="pct"/>
            <w:shd w:val="clear" w:color="auto" w:fill="auto"/>
            <w:noWrap/>
            <w:vAlign w:val="center"/>
          </w:tcPr>
          <w:p w14:paraId="3E1D7CF6" w14:textId="77777777" w:rsidR="00486135" w:rsidRPr="007031AD" w:rsidRDefault="00486135" w:rsidP="00121C08">
            <w:pPr>
              <w:spacing w:line="15" w:lineRule="atLeast"/>
              <w:jc w:val="center"/>
              <w:rPr>
                <w:bCs/>
              </w:rPr>
            </w:pPr>
            <w:r w:rsidRPr="007031AD">
              <w:rPr>
                <w:bCs/>
              </w:rPr>
              <w:t>4</w:t>
            </w:r>
          </w:p>
        </w:tc>
        <w:tc>
          <w:tcPr>
            <w:tcW w:w="4611" w:type="pct"/>
            <w:gridSpan w:val="3"/>
            <w:shd w:val="clear" w:color="auto" w:fill="auto"/>
            <w:vAlign w:val="center"/>
          </w:tcPr>
          <w:p w14:paraId="0C4FB7AC" w14:textId="77777777" w:rsidR="00486135" w:rsidRPr="008A6D94" w:rsidRDefault="00486135" w:rsidP="00121C08">
            <w:pPr>
              <w:spacing w:line="15" w:lineRule="atLeast"/>
            </w:pPr>
            <w:r w:rsidRPr="007031AD">
              <w:rPr>
                <w:bCs/>
              </w:rPr>
              <w:t>Bể hiếu khí sinh học N3</w:t>
            </w:r>
          </w:p>
        </w:tc>
      </w:tr>
      <w:tr w:rsidR="00486135" w:rsidRPr="008A6D94" w14:paraId="4A4590A2" w14:textId="77777777" w:rsidTr="00121C08">
        <w:trPr>
          <w:trHeight w:val="1068"/>
        </w:trPr>
        <w:tc>
          <w:tcPr>
            <w:tcW w:w="389" w:type="pct"/>
            <w:shd w:val="clear" w:color="auto" w:fill="auto"/>
            <w:noWrap/>
            <w:vAlign w:val="center"/>
          </w:tcPr>
          <w:p w14:paraId="3AC23F53" w14:textId="77777777" w:rsidR="00486135" w:rsidRPr="008A6D94" w:rsidRDefault="00486135" w:rsidP="00121C08">
            <w:pPr>
              <w:spacing w:line="15" w:lineRule="atLeast"/>
              <w:jc w:val="center"/>
            </w:pPr>
            <w:r w:rsidRPr="008A6D94">
              <w:t>4.1</w:t>
            </w:r>
          </w:p>
        </w:tc>
        <w:tc>
          <w:tcPr>
            <w:tcW w:w="3439" w:type="pct"/>
            <w:shd w:val="clear" w:color="auto" w:fill="auto"/>
            <w:vAlign w:val="center"/>
          </w:tcPr>
          <w:p w14:paraId="49043469" w14:textId="77777777" w:rsidR="00486135" w:rsidRPr="008A6D94" w:rsidRDefault="00486135" w:rsidP="00121C08">
            <w:pPr>
              <w:spacing w:line="15" w:lineRule="atLeast"/>
            </w:pPr>
            <w:r w:rsidRPr="008A6D94">
              <w:t>Bơm hút hết nước thải ra khỏi bể, vệ sinh thành khối bể</w:t>
            </w:r>
          </w:p>
        </w:tc>
        <w:tc>
          <w:tcPr>
            <w:tcW w:w="468" w:type="pct"/>
            <w:shd w:val="clear" w:color="auto" w:fill="auto"/>
            <w:vAlign w:val="center"/>
          </w:tcPr>
          <w:p w14:paraId="415B7124" w14:textId="77777777" w:rsidR="00486135" w:rsidRPr="008A6D94" w:rsidRDefault="00486135" w:rsidP="00121C08">
            <w:pPr>
              <w:spacing w:line="15" w:lineRule="atLeast"/>
              <w:jc w:val="center"/>
            </w:pPr>
            <w:r w:rsidRPr="008A6D94">
              <w:t>Bể</w:t>
            </w:r>
          </w:p>
        </w:tc>
        <w:tc>
          <w:tcPr>
            <w:tcW w:w="704" w:type="pct"/>
            <w:shd w:val="clear" w:color="auto" w:fill="auto"/>
            <w:noWrap/>
            <w:vAlign w:val="center"/>
          </w:tcPr>
          <w:p w14:paraId="6C10597A" w14:textId="77777777" w:rsidR="00486135" w:rsidRPr="008A6D94" w:rsidRDefault="00486135" w:rsidP="00121C08">
            <w:pPr>
              <w:spacing w:line="15" w:lineRule="atLeast"/>
              <w:jc w:val="center"/>
            </w:pPr>
            <w:r w:rsidRPr="008A6D94">
              <w:t>01</w:t>
            </w:r>
          </w:p>
        </w:tc>
      </w:tr>
      <w:tr w:rsidR="00486135" w:rsidRPr="008A6D94" w14:paraId="387D1586" w14:textId="77777777" w:rsidTr="00121C08">
        <w:trPr>
          <w:trHeight w:val="845"/>
        </w:trPr>
        <w:tc>
          <w:tcPr>
            <w:tcW w:w="389" w:type="pct"/>
            <w:shd w:val="clear" w:color="auto" w:fill="auto"/>
            <w:noWrap/>
            <w:vAlign w:val="center"/>
          </w:tcPr>
          <w:p w14:paraId="69CA85AB" w14:textId="77777777" w:rsidR="00486135" w:rsidRPr="008A6D94" w:rsidRDefault="00486135" w:rsidP="00121C08">
            <w:pPr>
              <w:spacing w:line="15" w:lineRule="atLeast"/>
              <w:jc w:val="center"/>
            </w:pPr>
            <w:r w:rsidRPr="008A6D94">
              <w:t>4.2</w:t>
            </w:r>
          </w:p>
        </w:tc>
        <w:tc>
          <w:tcPr>
            <w:tcW w:w="3439" w:type="pct"/>
            <w:shd w:val="clear" w:color="auto" w:fill="auto"/>
            <w:vAlign w:val="center"/>
          </w:tcPr>
          <w:p w14:paraId="1976E3C4" w14:textId="77777777" w:rsidR="00486135" w:rsidRPr="008A6D94" w:rsidRDefault="00486135" w:rsidP="00121C08">
            <w:pPr>
              <w:spacing w:line="15" w:lineRule="atLeast"/>
            </w:pPr>
            <w:r w:rsidRPr="008A6D94">
              <w:t>Kiểm tra, vệ sinh các đĩa thổi khí tại bể hiếu khí</w:t>
            </w:r>
          </w:p>
        </w:tc>
        <w:tc>
          <w:tcPr>
            <w:tcW w:w="468" w:type="pct"/>
            <w:shd w:val="clear" w:color="auto" w:fill="auto"/>
            <w:vAlign w:val="center"/>
          </w:tcPr>
          <w:p w14:paraId="010C863D" w14:textId="77777777" w:rsidR="00486135" w:rsidRPr="008A6D94" w:rsidRDefault="00486135" w:rsidP="00121C08">
            <w:pPr>
              <w:spacing w:line="15" w:lineRule="atLeast"/>
              <w:jc w:val="center"/>
            </w:pPr>
            <w:r w:rsidRPr="008A6D94">
              <w:t>Hệ thống</w:t>
            </w:r>
          </w:p>
        </w:tc>
        <w:tc>
          <w:tcPr>
            <w:tcW w:w="704" w:type="pct"/>
            <w:shd w:val="clear" w:color="auto" w:fill="auto"/>
            <w:noWrap/>
            <w:vAlign w:val="center"/>
          </w:tcPr>
          <w:p w14:paraId="58866FD5" w14:textId="77777777" w:rsidR="00486135" w:rsidRPr="008A6D94" w:rsidRDefault="00486135" w:rsidP="00121C08">
            <w:pPr>
              <w:spacing w:line="15" w:lineRule="atLeast"/>
              <w:jc w:val="center"/>
            </w:pPr>
            <w:r w:rsidRPr="008A6D94">
              <w:t>01</w:t>
            </w:r>
          </w:p>
        </w:tc>
      </w:tr>
      <w:tr w:rsidR="00486135" w:rsidRPr="008A6D94" w14:paraId="7CC3CFAB" w14:textId="77777777" w:rsidTr="00121C08">
        <w:trPr>
          <w:trHeight w:val="701"/>
        </w:trPr>
        <w:tc>
          <w:tcPr>
            <w:tcW w:w="389" w:type="pct"/>
            <w:shd w:val="clear" w:color="auto" w:fill="auto"/>
            <w:noWrap/>
            <w:vAlign w:val="center"/>
          </w:tcPr>
          <w:p w14:paraId="31AF7E23" w14:textId="77777777" w:rsidR="00486135" w:rsidRPr="008A6D94" w:rsidRDefault="00486135" w:rsidP="00121C08">
            <w:pPr>
              <w:spacing w:line="15" w:lineRule="atLeast"/>
              <w:jc w:val="center"/>
            </w:pPr>
            <w:r w:rsidRPr="008A6D94">
              <w:t>4.3</w:t>
            </w:r>
          </w:p>
        </w:tc>
        <w:tc>
          <w:tcPr>
            <w:tcW w:w="3439" w:type="pct"/>
            <w:shd w:val="clear" w:color="auto" w:fill="auto"/>
            <w:vAlign w:val="center"/>
          </w:tcPr>
          <w:p w14:paraId="3486D0FE" w14:textId="77777777" w:rsidR="00486135" w:rsidRPr="008A6D94" w:rsidRDefault="00486135" w:rsidP="00121C08">
            <w:pPr>
              <w:spacing w:line="15" w:lineRule="atLeast"/>
            </w:pPr>
            <w:r w:rsidRPr="008A6D94">
              <w:t>Kiểm tra, vệ sinh các giá thể, lưới chắn rác</w:t>
            </w:r>
          </w:p>
        </w:tc>
        <w:tc>
          <w:tcPr>
            <w:tcW w:w="468" w:type="pct"/>
            <w:shd w:val="clear" w:color="auto" w:fill="auto"/>
            <w:vAlign w:val="center"/>
          </w:tcPr>
          <w:p w14:paraId="330C76AB" w14:textId="77777777" w:rsidR="00486135" w:rsidRPr="008A6D94" w:rsidRDefault="00486135" w:rsidP="00121C08">
            <w:pPr>
              <w:spacing w:line="15" w:lineRule="atLeast"/>
              <w:jc w:val="center"/>
            </w:pPr>
            <w:r w:rsidRPr="008A6D94">
              <w:t>Bể</w:t>
            </w:r>
          </w:p>
        </w:tc>
        <w:tc>
          <w:tcPr>
            <w:tcW w:w="704" w:type="pct"/>
            <w:shd w:val="clear" w:color="auto" w:fill="auto"/>
            <w:noWrap/>
            <w:vAlign w:val="center"/>
          </w:tcPr>
          <w:p w14:paraId="00314229" w14:textId="77777777" w:rsidR="00486135" w:rsidRPr="008A6D94" w:rsidRDefault="00486135" w:rsidP="00121C08">
            <w:pPr>
              <w:spacing w:line="15" w:lineRule="atLeast"/>
              <w:jc w:val="center"/>
            </w:pPr>
            <w:r w:rsidRPr="008A6D94">
              <w:t>01</w:t>
            </w:r>
          </w:p>
        </w:tc>
      </w:tr>
      <w:tr w:rsidR="00486135" w:rsidRPr="008A6D94" w14:paraId="26142F67" w14:textId="77777777" w:rsidTr="00121C08">
        <w:trPr>
          <w:trHeight w:val="637"/>
        </w:trPr>
        <w:tc>
          <w:tcPr>
            <w:tcW w:w="389" w:type="pct"/>
            <w:shd w:val="clear" w:color="auto" w:fill="auto"/>
            <w:noWrap/>
            <w:vAlign w:val="center"/>
          </w:tcPr>
          <w:p w14:paraId="7F02DCD6" w14:textId="77777777" w:rsidR="00486135" w:rsidRPr="008A6D94" w:rsidRDefault="00486135" w:rsidP="00121C08">
            <w:pPr>
              <w:spacing w:line="15" w:lineRule="atLeast"/>
              <w:jc w:val="center"/>
            </w:pPr>
            <w:r w:rsidRPr="008A6D94">
              <w:t>5</w:t>
            </w:r>
          </w:p>
        </w:tc>
        <w:tc>
          <w:tcPr>
            <w:tcW w:w="4611" w:type="pct"/>
            <w:gridSpan w:val="3"/>
            <w:shd w:val="clear" w:color="auto" w:fill="auto"/>
            <w:vAlign w:val="center"/>
          </w:tcPr>
          <w:p w14:paraId="2BDF06CA" w14:textId="77777777" w:rsidR="00486135" w:rsidRPr="008A6D94" w:rsidRDefault="00486135" w:rsidP="00121C08">
            <w:pPr>
              <w:spacing w:line="15" w:lineRule="atLeast"/>
            </w:pPr>
            <w:r w:rsidRPr="008A6D94">
              <w:t>Bể lắng N4</w:t>
            </w:r>
          </w:p>
        </w:tc>
      </w:tr>
      <w:tr w:rsidR="00486135" w:rsidRPr="008A6D94" w14:paraId="5BE5CAE7" w14:textId="77777777" w:rsidTr="00121C08">
        <w:trPr>
          <w:trHeight w:val="695"/>
        </w:trPr>
        <w:tc>
          <w:tcPr>
            <w:tcW w:w="389" w:type="pct"/>
            <w:shd w:val="clear" w:color="auto" w:fill="auto"/>
            <w:noWrap/>
            <w:vAlign w:val="center"/>
          </w:tcPr>
          <w:p w14:paraId="6F6B48D9" w14:textId="77777777" w:rsidR="00486135" w:rsidRPr="008A6D94" w:rsidRDefault="00486135" w:rsidP="00121C08">
            <w:pPr>
              <w:spacing w:line="15" w:lineRule="atLeast"/>
              <w:jc w:val="center"/>
            </w:pPr>
            <w:r w:rsidRPr="008A6D94">
              <w:t>5.1</w:t>
            </w:r>
          </w:p>
        </w:tc>
        <w:tc>
          <w:tcPr>
            <w:tcW w:w="3439" w:type="pct"/>
            <w:shd w:val="clear" w:color="auto" w:fill="auto"/>
            <w:vAlign w:val="center"/>
          </w:tcPr>
          <w:p w14:paraId="01D6A326" w14:textId="77777777" w:rsidR="00486135" w:rsidRPr="008A6D94" w:rsidRDefault="00486135" w:rsidP="00121C08">
            <w:pPr>
              <w:spacing w:line="15" w:lineRule="atLeast"/>
            </w:pPr>
            <w:r w:rsidRPr="008A6D94">
              <w:t>Bơm hút hét nước thải, bùn ra khỏi bể, vệ sinh thành khối bể, ống lắng, tấm lắng</w:t>
            </w:r>
          </w:p>
        </w:tc>
        <w:tc>
          <w:tcPr>
            <w:tcW w:w="468" w:type="pct"/>
            <w:shd w:val="clear" w:color="auto" w:fill="auto"/>
            <w:vAlign w:val="center"/>
          </w:tcPr>
          <w:p w14:paraId="223D9517" w14:textId="77777777" w:rsidR="00486135" w:rsidRPr="008A6D94" w:rsidRDefault="00486135" w:rsidP="00121C08">
            <w:pPr>
              <w:spacing w:line="15" w:lineRule="atLeast"/>
              <w:jc w:val="center"/>
            </w:pPr>
            <w:r w:rsidRPr="008A6D94">
              <w:t>Bể</w:t>
            </w:r>
          </w:p>
        </w:tc>
        <w:tc>
          <w:tcPr>
            <w:tcW w:w="704" w:type="pct"/>
            <w:shd w:val="clear" w:color="auto" w:fill="auto"/>
            <w:noWrap/>
            <w:vAlign w:val="center"/>
          </w:tcPr>
          <w:p w14:paraId="2F8D543F" w14:textId="77777777" w:rsidR="00486135" w:rsidRPr="008A6D94" w:rsidRDefault="00486135" w:rsidP="00121C08">
            <w:pPr>
              <w:spacing w:line="15" w:lineRule="atLeast"/>
              <w:jc w:val="center"/>
            </w:pPr>
            <w:r w:rsidRPr="008A6D94">
              <w:t>01</w:t>
            </w:r>
          </w:p>
        </w:tc>
      </w:tr>
      <w:tr w:rsidR="00486135" w:rsidRPr="008A6D94" w14:paraId="04F99AFA" w14:textId="77777777" w:rsidTr="00121C08">
        <w:trPr>
          <w:trHeight w:val="407"/>
        </w:trPr>
        <w:tc>
          <w:tcPr>
            <w:tcW w:w="389" w:type="pct"/>
            <w:shd w:val="clear" w:color="auto" w:fill="auto"/>
            <w:noWrap/>
            <w:vAlign w:val="center"/>
          </w:tcPr>
          <w:p w14:paraId="19A5EDD7" w14:textId="77777777" w:rsidR="00486135" w:rsidRPr="008A6D94" w:rsidRDefault="00486135" w:rsidP="00121C08">
            <w:pPr>
              <w:spacing w:line="15" w:lineRule="atLeast"/>
              <w:jc w:val="center"/>
            </w:pPr>
            <w:r w:rsidRPr="008A6D94">
              <w:t>5.2</w:t>
            </w:r>
          </w:p>
        </w:tc>
        <w:tc>
          <w:tcPr>
            <w:tcW w:w="3439" w:type="pct"/>
            <w:shd w:val="clear" w:color="auto" w:fill="auto"/>
            <w:vAlign w:val="center"/>
          </w:tcPr>
          <w:p w14:paraId="0DA2167E" w14:textId="77777777" w:rsidR="00486135" w:rsidRPr="008A6D94" w:rsidRDefault="00486135" w:rsidP="00121C08">
            <w:pPr>
              <w:spacing w:line="15" w:lineRule="atLeast"/>
            </w:pPr>
            <w:r w:rsidRPr="008A6D94">
              <w:t>Kiểm tra, bảo dưỡng, vệ sinh bơm chìm bể lắng</w:t>
            </w:r>
          </w:p>
        </w:tc>
        <w:tc>
          <w:tcPr>
            <w:tcW w:w="468" w:type="pct"/>
            <w:shd w:val="clear" w:color="auto" w:fill="auto"/>
            <w:vAlign w:val="center"/>
          </w:tcPr>
          <w:p w14:paraId="1E459AE5" w14:textId="77777777" w:rsidR="00486135" w:rsidRPr="008A6D94" w:rsidRDefault="00486135" w:rsidP="00121C08">
            <w:pPr>
              <w:spacing w:line="15" w:lineRule="atLeast"/>
              <w:jc w:val="center"/>
            </w:pPr>
            <w:r w:rsidRPr="008A6D94">
              <w:t>Cái</w:t>
            </w:r>
          </w:p>
        </w:tc>
        <w:tc>
          <w:tcPr>
            <w:tcW w:w="704" w:type="pct"/>
            <w:shd w:val="clear" w:color="auto" w:fill="auto"/>
            <w:noWrap/>
            <w:vAlign w:val="center"/>
          </w:tcPr>
          <w:p w14:paraId="6F5402BA" w14:textId="77777777" w:rsidR="00486135" w:rsidRPr="008A6D94" w:rsidRDefault="00486135" w:rsidP="00121C08">
            <w:pPr>
              <w:spacing w:line="15" w:lineRule="atLeast"/>
              <w:jc w:val="center"/>
            </w:pPr>
            <w:r w:rsidRPr="008A6D94">
              <w:t>02</w:t>
            </w:r>
          </w:p>
        </w:tc>
      </w:tr>
      <w:tr w:rsidR="00486135" w:rsidRPr="008A6D94" w14:paraId="186D59C1" w14:textId="77777777" w:rsidTr="00121C08">
        <w:trPr>
          <w:trHeight w:val="708"/>
        </w:trPr>
        <w:tc>
          <w:tcPr>
            <w:tcW w:w="389" w:type="pct"/>
            <w:shd w:val="clear" w:color="auto" w:fill="auto"/>
            <w:noWrap/>
            <w:vAlign w:val="center"/>
          </w:tcPr>
          <w:p w14:paraId="76BB109B" w14:textId="77777777" w:rsidR="00486135" w:rsidRPr="008A6D94" w:rsidRDefault="00486135" w:rsidP="00121C08">
            <w:pPr>
              <w:spacing w:line="15" w:lineRule="atLeast"/>
              <w:jc w:val="center"/>
            </w:pPr>
            <w:r w:rsidRPr="008A6D94">
              <w:t>6</w:t>
            </w:r>
          </w:p>
        </w:tc>
        <w:tc>
          <w:tcPr>
            <w:tcW w:w="4611" w:type="pct"/>
            <w:gridSpan w:val="3"/>
            <w:shd w:val="clear" w:color="auto" w:fill="auto"/>
            <w:vAlign w:val="center"/>
          </w:tcPr>
          <w:p w14:paraId="0178F576" w14:textId="77777777" w:rsidR="00486135" w:rsidRPr="008A6D94" w:rsidRDefault="00486135" w:rsidP="00121C08">
            <w:pPr>
              <w:spacing w:line="15" w:lineRule="atLeast"/>
            </w:pPr>
            <w:r w:rsidRPr="008A6D94">
              <w:t>Bể chứa bùn</w:t>
            </w:r>
            <w:r>
              <w:t xml:space="preserve"> </w:t>
            </w:r>
          </w:p>
        </w:tc>
      </w:tr>
      <w:tr w:rsidR="00486135" w:rsidRPr="008A6D94" w14:paraId="6BA96584" w14:textId="77777777" w:rsidTr="00121C08">
        <w:trPr>
          <w:trHeight w:val="708"/>
        </w:trPr>
        <w:tc>
          <w:tcPr>
            <w:tcW w:w="389" w:type="pct"/>
            <w:shd w:val="clear" w:color="auto" w:fill="auto"/>
            <w:noWrap/>
            <w:vAlign w:val="center"/>
          </w:tcPr>
          <w:p w14:paraId="36190932" w14:textId="77777777" w:rsidR="00486135" w:rsidRPr="008A6D94" w:rsidRDefault="00486135" w:rsidP="00121C08">
            <w:pPr>
              <w:spacing w:line="15" w:lineRule="atLeast"/>
              <w:jc w:val="center"/>
            </w:pPr>
            <w:r w:rsidRPr="008A6D94">
              <w:t>6.1</w:t>
            </w:r>
          </w:p>
        </w:tc>
        <w:tc>
          <w:tcPr>
            <w:tcW w:w="3439" w:type="pct"/>
            <w:shd w:val="clear" w:color="auto" w:fill="auto"/>
            <w:vAlign w:val="center"/>
          </w:tcPr>
          <w:p w14:paraId="79829E76" w14:textId="77777777" w:rsidR="00486135" w:rsidRPr="008A6D94" w:rsidRDefault="00486135" w:rsidP="00121C08">
            <w:pPr>
              <w:spacing w:line="15" w:lineRule="atLeast"/>
            </w:pPr>
            <w:r w:rsidRPr="008A6D94">
              <w:t>Bơm hút hết nước thải ra khỏi bể, vệ sinh thành khối bể</w:t>
            </w:r>
          </w:p>
        </w:tc>
        <w:tc>
          <w:tcPr>
            <w:tcW w:w="468" w:type="pct"/>
            <w:shd w:val="clear" w:color="auto" w:fill="auto"/>
            <w:vAlign w:val="center"/>
          </w:tcPr>
          <w:p w14:paraId="23060E8E" w14:textId="77777777" w:rsidR="00486135" w:rsidRPr="008A6D94" w:rsidRDefault="00486135" w:rsidP="00121C08">
            <w:pPr>
              <w:spacing w:line="15" w:lineRule="atLeast"/>
              <w:jc w:val="center"/>
            </w:pPr>
            <w:r w:rsidRPr="008A6D94">
              <w:t>Bể</w:t>
            </w:r>
          </w:p>
        </w:tc>
        <w:tc>
          <w:tcPr>
            <w:tcW w:w="704" w:type="pct"/>
            <w:shd w:val="clear" w:color="auto" w:fill="auto"/>
            <w:noWrap/>
            <w:vAlign w:val="center"/>
          </w:tcPr>
          <w:p w14:paraId="3A691077" w14:textId="77777777" w:rsidR="00486135" w:rsidRPr="008A6D94" w:rsidRDefault="00486135" w:rsidP="00121C08">
            <w:pPr>
              <w:spacing w:line="15" w:lineRule="atLeast"/>
              <w:jc w:val="center"/>
            </w:pPr>
            <w:r w:rsidRPr="008A6D94">
              <w:t>01</w:t>
            </w:r>
          </w:p>
        </w:tc>
      </w:tr>
      <w:tr w:rsidR="00486135" w:rsidRPr="008A6D94" w14:paraId="0AF4D1AF" w14:textId="77777777" w:rsidTr="00121C08">
        <w:trPr>
          <w:trHeight w:val="708"/>
        </w:trPr>
        <w:tc>
          <w:tcPr>
            <w:tcW w:w="389" w:type="pct"/>
            <w:shd w:val="clear" w:color="auto" w:fill="auto"/>
            <w:noWrap/>
            <w:vAlign w:val="center"/>
          </w:tcPr>
          <w:p w14:paraId="5CA8734F" w14:textId="77777777" w:rsidR="00486135" w:rsidRPr="008A6D94" w:rsidRDefault="00486135" w:rsidP="00121C08">
            <w:pPr>
              <w:spacing w:line="15" w:lineRule="atLeast"/>
              <w:jc w:val="center"/>
            </w:pPr>
            <w:r w:rsidRPr="008A6D94">
              <w:t>7</w:t>
            </w:r>
          </w:p>
        </w:tc>
        <w:tc>
          <w:tcPr>
            <w:tcW w:w="4611" w:type="pct"/>
            <w:gridSpan w:val="3"/>
            <w:shd w:val="clear" w:color="auto" w:fill="auto"/>
            <w:vAlign w:val="center"/>
          </w:tcPr>
          <w:p w14:paraId="455C8F5E" w14:textId="77777777" w:rsidR="00486135" w:rsidRPr="008A6D94" w:rsidRDefault="00486135" w:rsidP="00121C08">
            <w:pPr>
              <w:spacing w:line="15" w:lineRule="atLeast"/>
            </w:pPr>
            <w:r w:rsidRPr="008A6D94">
              <w:t>Bể khử trùng</w:t>
            </w:r>
            <w:r>
              <w:t xml:space="preserve"> </w:t>
            </w:r>
          </w:p>
        </w:tc>
      </w:tr>
      <w:tr w:rsidR="00486135" w:rsidRPr="008A6D94" w14:paraId="6600599E" w14:textId="77777777" w:rsidTr="00121C08">
        <w:trPr>
          <w:trHeight w:val="733"/>
        </w:trPr>
        <w:tc>
          <w:tcPr>
            <w:tcW w:w="389" w:type="pct"/>
            <w:shd w:val="clear" w:color="auto" w:fill="auto"/>
            <w:noWrap/>
            <w:vAlign w:val="center"/>
          </w:tcPr>
          <w:p w14:paraId="6D1CD374" w14:textId="77777777" w:rsidR="00486135" w:rsidRPr="008A6D94" w:rsidRDefault="00486135" w:rsidP="00121C08">
            <w:pPr>
              <w:spacing w:line="15" w:lineRule="atLeast"/>
              <w:jc w:val="center"/>
            </w:pPr>
            <w:r w:rsidRPr="008A6D94">
              <w:t>7.1</w:t>
            </w:r>
          </w:p>
        </w:tc>
        <w:tc>
          <w:tcPr>
            <w:tcW w:w="3439" w:type="pct"/>
            <w:shd w:val="clear" w:color="auto" w:fill="auto"/>
            <w:vAlign w:val="center"/>
          </w:tcPr>
          <w:p w14:paraId="05E901C7" w14:textId="77777777" w:rsidR="00486135" w:rsidRPr="008A6D94" w:rsidRDefault="00486135" w:rsidP="00121C08">
            <w:pPr>
              <w:spacing w:line="15" w:lineRule="atLeast"/>
            </w:pPr>
            <w:r w:rsidRPr="008A6D94">
              <w:t>Bơm hút hết nước thải ra khỏi bể, vệ sinh thành khối bể</w:t>
            </w:r>
          </w:p>
        </w:tc>
        <w:tc>
          <w:tcPr>
            <w:tcW w:w="468" w:type="pct"/>
            <w:shd w:val="clear" w:color="auto" w:fill="auto"/>
            <w:vAlign w:val="center"/>
          </w:tcPr>
          <w:p w14:paraId="56F5F3DA" w14:textId="77777777" w:rsidR="00486135" w:rsidRPr="008A6D94" w:rsidRDefault="00486135" w:rsidP="00121C08">
            <w:pPr>
              <w:spacing w:line="15" w:lineRule="atLeast"/>
              <w:jc w:val="center"/>
            </w:pPr>
            <w:r w:rsidRPr="008A6D94">
              <w:t>Bể</w:t>
            </w:r>
          </w:p>
        </w:tc>
        <w:tc>
          <w:tcPr>
            <w:tcW w:w="704" w:type="pct"/>
            <w:shd w:val="clear" w:color="auto" w:fill="auto"/>
            <w:noWrap/>
            <w:vAlign w:val="center"/>
          </w:tcPr>
          <w:p w14:paraId="3498D3C1" w14:textId="77777777" w:rsidR="00486135" w:rsidRPr="008A6D94" w:rsidRDefault="00486135" w:rsidP="00121C08">
            <w:pPr>
              <w:spacing w:line="15" w:lineRule="atLeast"/>
              <w:jc w:val="center"/>
            </w:pPr>
            <w:r w:rsidRPr="008A6D94">
              <w:t>01</w:t>
            </w:r>
          </w:p>
        </w:tc>
      </w:tr>
      <w:tr w:rsidR="00486135" w:rsidRPr="008A6D94" w14:paraId="268C9509" w14:textId="77777777" w:rsidTr="00121C08">
        <w:trPr>
          <w:trHeight w:val="698"/>
        </w:trPr>
        <w:tc>
          <w:tcPr>
            <w:tcW w:w="389" w:type="pct"/>
            <w:shd w:val="clear" w:color="auto" w:fill="auto"/>
            <w:noWrap/>
            <w:vAlign w:val="center"/>
          </w:tcPr>
          <w:p w14:paraId="367AFFAE" w14:textId="77777777" w:rsidR="00486135" w:rsidRPr="008A6D94" w:rsidRDefault="00486135" w:rsidP="00121C08">
            <w:pPr>
              <w:spacing w:line="15" w:lineRule="atLeast"/>
              <w:jc w:val="center"/>
            </w:pPr>
            <w:r w:rsidRPr="008A6D94">
              <w:t>7.2</w:t>
            </w:r>
          </w:p>
        </w:tc>
        <w:tc>
          <w:tcPr>
            <w:tcW w:w="3439" w:type="pct"/>
            <w:shd w:val="clear" w:color="auto" w:fill="auto"/>
            <w:vAlign w:val="center"/>
          </w:tcPr>
          <w:p w14:paraId="27AF84AA" w14:textId="77777777" w:rsidR="00486135" w:rsidRPr="008A6D94" w:rsidRDefault="00486135" w:rsidP="00121C08">
            <w:pPr>
              <w:spacing w:line="15" w:lineRule="atLeast"/>
            </w:pPr>
            <w:r w:rsidRPr="008A6D94">
              <w:t>Kiểm tra, vệ sinh bơm định lượng hóa chất</w:t>
            </w:r>
          </w:p>
        </w:tc>
        <w:tc>
          <w:tcPr>
            <w:tcW w:w="468" w:type="pct"/>
            <w:shd w:val="clear" w:color="auto" w:fill="auto"/>
            <w:vAlign w:val="center"/>
          </w:tcPr>
          <w:p w14:paraId="1381280E" w14:textId="77777777" w:rsidR="00486135" w:rsidRPr="008A6D94" w:rsidRDefault="00486135" w:rsidP="00121C08">
            <w:pPr>
              <w:spacing w:line="15" w:lineRule="atLeast"/>
              <w:jc w:val="center"/>
            </w:pPr>
            <w:r>
              <w:t>C</w:t>
            </w:r>
            <w:r w:rsidRPr="008A6D94">
              <w:t>ái</w:t>
            </w:r>
          </w:p>
        </w:tc>
        <w:tc>
          <w:tcPr>
            <w:tcW w:w="704" w:type="pct"/>
            <w:shd w:val="clear" w:color="auto" w:fill="auto"/>
            <w:noWrap/>
            <w:vAlign w:val="center"/>
          </w:tcPr>
          <w:p w14:paraId="5CEA60B3" w14:textId="77777777" w:rsidR="00486135" w:rsidRPr="008A6D94" w:rsidRDefault="00486135" w:rsidP="00121C08">
            <w:pPr>
              <w:spacing w:line="15" w:lineRule="atLeast"/>
              <w:jc w:val="center"/>
            </w:pPr>
            <w:r w:rsidRPr="008A6D94">
              <w:t>02</w:t>
            </w:r>
          </w:p>
        </w:tc>
      </w:tr>
      <w:tr w:rsidR="00486135" w:rsidRPr="008A6D94" w14:paraId="11E8B71D" w14:textId="77777777" w:rsidTr="00121C08">
        <w:trPr>
          <w:trHeight w:val="753"/>
        </w:trPr>
        <w:tc>
          <w:tcPr>
            <w:tcW w:w="389" w:type="pct"/>
            <w:shd w:val="clear" w:color="auto" w:fill="auto"/>
            <w:noWrap/>
            <w:vAlign w:val="center"/>
          </w:tcPr>
          <w:p w14:paraId="7A3E4438" w14:textId="77777777" w:rsidR="00486135" w:rsidRPr="008A6D94" w:rsidRDefault="00486135" w:rsidP="00121C08">
            <w:pPr>
              <w:spacing w:line="15" w:lineRule="atLeast"/>
              <w:jc w:val="center"/>
            </w:pPr>
            <w:r w:rsidRPr="008A6D94">
              <w:t>8</w:t>
            </w:r>
          </w:p>
        </w:tc>
        <w:tc>
          <w:tcPr>
            <w:tcW w:w="3439" w:type="pct"/>
            <w:shd w:val="clear" w:color="auto" w:fill="auto"/>
            <w:vAlign w:val="center"/>
          </w:tcPr>
          <w:p w14:paraId="41CC2343" w14:textId="77777777" w:rsidR="00486135" w:rsidRPr="008A6D94" w:rsidRDefault="00486135" w:rsidP="00121C08">
            <w:pPr>
              <w:spacing w:line="15" w:lineRule="atLeast"/>
            </w:pPr>
            <w:r w:rsidRPr="008A6D94">
              <w:t>Bể chứa nước thải sau xử lý</w:t>
            </w:r>
            <w:r>
              <w:t xml:space="preserve"> </w:t>
            </w:r>
          </w:p>
        </w:tc>
        <w:tc>
          <w:tcPr>
            <w:tcW w:w="468" w:type="pct"/>
            <w:shd w:val="clear" w:color="auto" w:fill="auto"/>
            <w:vAlign w:val="center"/>
          </w:tcPr>
          <w:p w14:paraId="4F719230" w14:textId="77777777" w:rsidR="00486135" w:rsidRPr="008A6D94" w:rsidRDefault="00486135" w:rsidP="00121C08">
            <w:pPr>
              <w:spacing w:line="15" w:lineRule="atLeast"/>
              <w:jc w:val="center"/>
            </w:pPr>
          </w:p>
        </w:tc>
        <w:tc>
          <w:tcPr>
            <w:tcW w:w="704" w:type="pct"/>
            <w:shd w:val="clear" w:color="auto" w:fill="auto"/>
            <w:noWrap/>
            <w:vAlign w:val="center"/>
          </w:tcPr>
          <w:p w14:paraId="530214E7" w14:textId="77777777" w:rsidR="00486135" w:rsidRPr="008A6D94" w:rsidRDefault="00486135" w:rsidP="00121C08">
            <w:pPr>
              <w:spacing w:line="15" w:lineRule="atLeast"/>
              <w:jc w:val="center"/>
            </w:pPr>
          </w:p>
        </w:tc>
      </w:tr>
      <w:tr w:rsidR="00486135" w:rsidRPr="008A6D94" w14:paraId="32CC0B68" w14:textId="77777777" w:rsidTr="00121C08">
        <w:trPr>
          <w:trHeight w:val="778"/>
        </w:trPr>
        <w:tc>
          <w:tcPr>
            <w:tcW w:w="389" w:type="pct"/>
            <w:shd w:val="clear" w:color="auto" w:fill="auto"/>
            <w:noWrap/>
            <w:vAlign w:val="center"/>
          </w:tcPr>
          <w:p w14:paraId="27C59B2B" w14:textId="77777777" w:rsidR="00486135" w:rsidRPr="008A6D94" w:rsidRDefault="00486135" w:rsidP="00121C08">
            <w:pPr>
              <w:spacing w:line="15" w:lineRule="atLeast"/>
              <w:jc w:val="center"/>
            </w:pPr>
            <w:r w:rsidRPr="008A6D94">
              <w:t>8.1</w:t>
            </w:r>
          </w:p>
        </w:tc>
        <w:tc>
          <w:tcPr>
            <w:tcW w:w="3439" w:type="pct"/>
            <w:shd w:val="clear" w:color="auto" w:fill="auto"/>
            <w:vAlign w:val="center"/>
          </w:tcPr>
          <w:p w14:paraId="62DE8CF9" w14:textId="77777777" w:rsidR="00486135" w:rsidRPr="008A6D94" w:rsidRDefault="00486135" w:rsidP="00121C08">
            <w:pPr>
              <w:spacing w:line="15" w:lineRule="atLeast"/>
            </w:pPr>
            <w:r w:rsidRPr="008A6D94">
              <w:t>Bơm hút hết nước thải ra khỏi bể, vệ sinh thành khối bể</w:t>
            </w:r>
          </w:p>
        </w:tc>
        <w:tc>
          <w:tcPr>
            <w:tcW w:w="468" w:type="pct"/>
            <w:shd w:val="clear" w:color="auto" w:fill="auto"/>
            <w:noWrap/>
            <w:vAlign w:val="center"/>
          </w:tcPr>
          <w:p w14:paraId="0ED309D2" w14:textId="77777777" w:rsidR="00486135" w:rsidRPr="008A6D94" w:rsidRDefault="00486135" w:rsidP="00121C08">
            <w:pPr>
              <w:spacing w:line="15" w:lineRule="atLeast"/>
              <w:jc w:val="center"/>
            </w:pPr>
            <w:r w:rsidRPr="008A6D94">
              <w:t>Bể</w:t>
            </w:r>
          </w:p>
        </w:tc>
        <w:tc>
          <w:tcPr>
            <w:tcW w:w="704" w:type="pct"/>
            <w:shd w:val="clear" w:color="auto" w:fill="auto"/>
            <w:noWrap/>
            <w:vAlign w:val="center"/>
          </w:tcPr>
          <w:p w14:paraId="512C7D34" w14:textId="77777777" w:rsidR="00486135" w:rsidRPr="008A6D94" w:rsidRDefault="00486135" w:rsidP="00121C08">
            <w:pPr>
              <w:spacing w:line="15" w:lineRule="atLeast"/>
              <w:jc w:val="center"/>
            </w:pPr>
            <w:r w:rsidRPr="008A6D94">
              <w:t>01</w:t>
            </w:r>
          </w:p>
        </w:tc>
      </w:tr>
      <w:tr w:rsidR="00486135" w:rsidRPr="008A6D94" w14:paraId="4A11E507" w14:textId="77777777" w:rsidTr="00121C08">
        <w:trPr>
          <w:trHeight w:val="641"/>
        </w:trPr>
        <w:tc>
          <w:tcPr>
            <w:tcW w:w="389" w:type="pct"/>
            <w:shd w:val="clear" w:color="auto" w:fill="auto"/>
            <w:noWrap/>
            <w:vAlign w:val="center"/>
          </w:tcPr>
          <w:p w14:paraId="58DE749D" w14:textId="77777777" w:rsidR="00486135" w:rsidRPr="008A6D94" w:rsidRDefault="00486135" w:rsidP="00121C08">
            <w:pPr>
              <w:spacing w:line="15" w:lineRule="atLeast"/>
              <w:jc w:val="center"/>
            </w:pPr>
            <w:r w:rsidRPr="008A6D94">
              <w:t>8.2</w:t>
            </w:r>
          </w:p>
        </w:tc>
        <w:tc>
          <w:tcPr>
            <w:tcW w:w="3439" w:type="pct"/>
            <w:shd w:val="clear" w:color="auto" w:fill="auto"/>
            <w:vAlign w:val="center"/>
          </w:tcPr>
          <w:p w14:paraId="692C9116" w14:textId="77777777" w:rsidR="00486135" w:rsidRPr="008A6D94" w:rsidRDefault="00486135" w:rsidP="00121C08">
            <w:pPr>
              <w:spacing w:line="15" w:lineRule="atLeast"/>
            </w:pPr>
            <w:r w:rsidRPr="008A6D94">
              <w:t>Kiểm tra, bảo dưỡng, vệ sinh bơm chìm</w:t>
            </w:r>
          </w:p>
        </w:tc>
        <w:tc>
          <w:tcPr>
            <w:tcW w:w="468" w:type="pct"/>
            <w:shd w:val="clear" w:color="auto" w:fill="auto"/>
            <w:noWrap/>
            <w:vAlign w:val="center"/>
          </w:tcPr>
          <w:p w14:paraId="6DC6E1F7" w14:textId="77777777" w:rsidR="00486135" w:rsidRPr="008A6D94" w:rsidRDefault="00486135" w:rsidP="00121C08">
            <w:pPr>
              <w:spacing w:line="15" w:lineRule="atLeast"/>
              <w:jc w:val="center"/>
            </w:pPr>
            <w:r w:rsidRPr="008A6D94">
              <w:t>Cái</w:t>
            </w:r>
          </w:p>
        </w:tc>
        <w:tc>
          <w:tcPr>
            <w:tcW w:w="704" w:type="pct"/>
            <w:shd w:val="clear" w:color="auto" w:fill="auto"/>
            <w:noWrap/>
            <w:vAlign w:val="center"/>
          </w:tcPr>
          <w:p w14:paraId="01D7ACEE" w14:textId="77777777" w:rsidR="00486135" w:rsidRPr="008A6D94" w:rsidRDefault="00486135" w:rsidP="00121C08">
            <w:pPr>
              <w:spacing w:line="15" w:lineRule="atLeast"/>
              <w:jc w:val="center"/>
            </w:pPr>
            <w:r w:rsidRPr="008A6D94">
              <w:t>01</w:t>
            </w:r>
          </w:p>
        </w:tc>
      </w:tr>
      <w:tr w:rsidR="00486135" w:rsidRPr="008A6D94" w14:paraId="072AD399" w14:textId="77777777" w:rsidTr="00121C08">
        <w:trPr>
          <w:trHeight w:val="711"/>
        </w:trPr>
        <w:tc>
          <w:tcPr>
            <w:tcW w:w="389" w:type="pct"/>
            <w:shd w:val="clear" w:color="auto" w:fill="auto"/>
            <w:noWrap/>
            <w:vAlign w:val="center"/>
          </w:tcPr>
          <w:p w14:paraId="2B8C0AB9" w14:textId="77777777" w:rsidR="00486135" w:rsidRPr="008A6D94" w:rsidRDefault="00486135" w:rsidP="00121C08">
            <w:pPr>
              <w:spacing w:line="15" w:lineRule="atLeast"/>
              <w:jc w:val="center"/>
            </w:pPr>
            <w:r w:rsidRPr="008A6D94">
              <w:lastRenderedPageBreak/>
              <w:t>9</w:t>
            </w:r>
          </w:p>
        </w:tc>
        <w:tc>
          <w:tcPr>
            <w:tcW w:w="4611" w:type="pct"/>
            <w:gridSpan w:val="3"/>
            <w:shd w:val="clear" w:color="auto" w:fill="auto"/>
            <w:vAlign w:val="center"/>
          </w:tcPr>
          <w:p w14:paraId="36842922" w14:textId="77777777" w:rsidR="00486135" w:rsidRPr="008A6D94" w:rsidRDefault="00486135" w:rsidP="00121C08">
            <w:pPr>
              <w:spacing w:line="15" w:lineRule="atLeast"/>
            </w:pPr>
            <w:r w:rsidRPr="008A6D94">
              <w:t>Tủ điện điều khiển</w:t>
            </w:r>
          </w:p>
        </w:tc>
      </w:tr>
      <w:tr w:rsidR="00486135" w:rsidRPr="008A6D94" w14:paraId="172E9DF0" w14:textId="77777777" w:rsidTr="00121C08">
        <w:trPr>
          <w:trHeight w:val="711"/>
        </w:trPr>
        <w:tc>
          <w:tcPr>
            <w:tcW w:w="389" w:type="pct"/>
            <w:shd w:val="clear" w:color="auto" w:fill="auto"/>
            <w:noWrap/>
            <w:vAlign w:val="center"/>
          </w:tcPr>
          <w:p w14:paraId="11044AAF" w14:textId="77777777" w:rsidR="00486135" w:rsidRPr="008A6D94" w:rsidRDefault="00486135" w:rsidP="00121C08">
            <w:pPr>
              <w:spacing w:line="15" w:lineRule="atLeast"/>
              <w:jc w:val="center"/>
            </w:pPr>
            <w:r w:rsidRPr="008A6D94">
              <w:t>9.1</w:t>
            </w:r>
          </w:p>
        </w:tc>
        <w:tc>
          <w:tcPr>
            <w:tcW w:w="3439" w:type="pct"/>
            <w:shd w:val="clear" w:color="auto" w:fill="auto"/>
            <w:vAlign w:val="center"/>
          </w:tcPr>
          <w:p w14:paraId="6CB1D498" w14:textId="77777777" w:rsidR="00486135" w:rsidRPr="008A6D94" w:rsidRDefault="00486135" w:rsidP="00121C08">
            <w:pPr>
              <w:spacing w:line="15" w:lineRule="atLeast"/>
            </w:pPr>
            <w:r w:rsidRPr="008A6D94">
              <w:t>Vệ sinh toàn bộ tủ điện:</w:t>
            </w:r>
          </w:p>
        </w:tc>
        <w:tc>
          <w:tcPr>
            <w:tcW w:w="468" w:type="pct"/>
            <w:vMerge w:val="restart"/>
            <w:shd w:val="clear" w:color="auto" w:fill="auto"/>
            <w:noWrap/>
            <w:vAlign w:val="center"/>
          </w:tcPr>
          <w:p w14:paraId="7D35ADD2" w14:textId="77777777" w:rsidR="00486135" w:rsidRPr="008A6D94" w:rsidRDefault="00486135" w:rsidP="00121C08">
            <w:pPr>
              <w:spacing w:line="15" w:lineRule="atLeast"/>
              <w:jc w:val="center"/>
            </w:pPr>
            <w:r w:rsidRPr="008A6D94">
              <w:t>Hệ thống</w:t>
            </w:r>
          </w:p>
        </w:tc>
        <w:tc>
          <w:tcPr>
            <w:tcW w:w="704" w:type="pct"/>
            <w:vMerge w:val="restart"/>
            <w:shd w:val="clear" w:color="auto" w:fill="auto"/>
            <w:noWrap/>
            <w:vAlign w:val="center"/>
          </w:tcPr>
          <w:p w14:paraId="0F5A52FE" w14:textId="77777777" w:rsidR="00486135" w:rsidRPr="008A6D94" w:rsidRDefault="00486135" w:rsidP="00121C08">
            <w:pPr>
              <w:spacing w:line="15" w:lineRule="atLeast"/>
              <w:jc w:val="center"/>
            </w:pPr>
            <w:r w:rsidRPr="008A6D94">
              <w:t>01</w:t>
            </w:r>
          </w:p>
        </w:tc>
      </w:tr>
      <w:tr w:rsidR="00486135" w:rsidRPr="008A6D94" w14:paraId="209FED4F" w14:textId="77777777" w:rsidTr="00121C08">
        <w:trPr>
          <w:trHeight w:val="711"/>
        </w:trPr>
        <w:tc>
          <w:tcPr>
            <w:tcW w:w="389" w:type="pct"/>
            <w:shd w:val="clear" w:color="auto" w:fill="auto"/>
            <w:noWrap/>
            <w:vAlign w:val="center"/>
          </w:tcPr>
          <w:p w14:paraId="726DB47C" w14:textId="77777777" w:rsidR="00486135" w:rsidRPr="008A6D94" w:rsidRDefault="00486135" w:rsidP="00121C08">
            <w:pPr>
              <w:spacing w:line="15" w:lineRule="atLeast"/>
            </w:pPr>
            <w:r w:rsidRPr="008A6D94">
              <w:t>9.1.1</w:t>
            </w:r>
          </w:p>
        </w:tc>
        <w:tc>
          <w:tcPr>
            <w:tcW w:w="3439" w:type="pct"/>
            <w:shd w:val="clear" w:color="auto" w:fill="auto"/>
            <w:vAlign w:val="center"/>
          </w:tcPr>
          <w:p w14:paraId="75B1F101" w14:textId="77777777" w:rsidR="00486135" w:rsidRPr="008A6D94" w:rsidRDefault="00486135" w:rsidP="00121C08">
            <w:pPr>
              <w:spacing w:line="15" w:lineRule="atLeast"/>
            </w:pPr>
            <w:r w:rsidRPr="008A6D94">
              <w:t>Kiểm tra cường độ dòng, điện áp, chế độ hoạt động (Manual và automatic)</w:t>
            </w:r>
          </w:p>
        </w:tc>
        <w:tc>
          <w:tcPr>
            <w:tcW w:w="468" w:type="pct"/>
            <w:vMerge/>
            <w:shd w:val="clear" w:color="auto" w:fill="auto"/>
            <w:noWrap/>
            <w:vAlign w:val="center"/>
          </w:tcPr>
          <w:p w14:paraId="4677AC39" w14:textId="77777777" w:rsidR="00486135" w:rsidRPr="008A6D94" w:rsidRDefault="00486135" w:rsidP="00121C08">
            <w:pPr>
              <w:spacing w:line="15" w:lineRule="atLeast"/>
              <w:jc w:val="center"/>
            </w:pPr>
          </w:p>
        </w:tc>
        <w:tc>
          <w:tcPr>
            <w:tcW w:w="704" w:type="pct"/>
            <w:vMerge/>
            <w:shd w:val="clear" w:color="auto" w:fill="auto"/>
            <w:noWrap/>
            <w:vAlign w:val="center"/>
          </w:tcPr>
          <w:p w14:paraId="7816E018" w14:textId="77777777" w:rsidR="00486135" w:rsidRPr="008A6D94" w:rsidRDefault="00486135" w:rsidP="00121C08">
            <w:pPr>
              <w:spacing w:line="15" w:lineRule="atLeast"/>
              <w:jc w:val="center"/>
            </w:pPr>
          </w:p>
        </w:tc>
      </w:tr>
      <w:tr w:rsidR="00486135" w:rsidRPr="008A6D94" w14:paraId="52C034FD" w14:textId="77777777" w:rsidTr="00121C08">
        <w:trPr>
          <w:trHeight w:val="711"/>
        </w:trPr>
        <w:tc>
          <w:tcPr>
            <w:tcW w:w="389" w:type="pct"/>
            <w:shd w:val="clear" w:color="auto" w:fill="auto"/>
            <w:noWrap/>
            <w:vAlign w:val="center"/>
          </w:tcPr>
          <w:p w14:paraId="325FBB74" w14:textId="77777777" w:rsidR="00486135" w:rsidRPr="008A6D94" w:rsidRDefault="00486135" w:rsidP="00121C08">
            <w:pPr>
              <w:spacing w:line="15" w:lineRule="atLeast"/>
            </w:pPr>
            <w:r w:rsidRPr="008A6D94">
              <w:t>9.1.2</w:t>
            </w:r>
          </w:p>
        </w:tc>
        <w:tc>
          <w:tcPr>
            <w:tcW w:w="3439" w:type="pct"/>
            <w:shd w:val="clear" w:color="auto" w:fill="auto"/>
            <w:vAlign w:val="center"/>
          </w:tcPr>
          <w:p w14:paraId="1DA71D1F" w14:textId="77777777" w:rsidR="00486135" w:rsidRPr="008A6D94" w:rsidRDefault="00486135" w:rsidP="00121C08">
            <w:pPr>
              <w:spacing w:line="15" w:lineRule="atLeast"/>
            </w:pPr>
            <w:r w:rsidRPr="008A6D94">
              <w:t>Kiểm tra hoạt động của hệ thống màn hình HDMI và PLC (hiệu chỉnh nếu có sai sót)</w:t>
            </w:r>
          </w:p>
        </w:tc>
        <w:tc>
          <w:tcPr>
            <w:tcW w:w="468" w:type="pct"/>
            <w:vMerge/>
            <w:shd w:val="clear" w:color="auto" w:fill="auto"/>
            <w:noWrap/>
            <w:vAlign w:val="center"/>
          </w:tcPr>
          <w:p w14:paraId="2F14E8C8" w14:textId="77777777" w:rsidR="00486135" w:rsidRPr="008A6D94" w:rsidRDefault="00486135" w:rsidP="00121C08">
            <w:pPr>
              <w:spacing w:line="15" w:lineRule="atLeast"/>
              <w:jc w:val="center"/>
            </w:pPr>
          </w:p>
        </w:tc>
        <w:tc>
          <w:tcPr>
            <w:tcW w:w="704" w:type="pct"/>
            <w:vMerge/>
            <w:shd w:val="clear" w:color="auto" w:fill="auto"/>
            <w:noWrap/>
            <w:vAlign w:val="center"/>
          </w:tcPr>
          <w:p w14:paraId="5033152D" w14:textId="77777777" w:rsidR="00486135" w:rsidRPr="008A6D94" w:rsidRDefault="00486135" w:rsidP="00121C08">
            <w:pPr>
              <w:spacing w:line="15" w:lineRule="atLeast"/>
              <w:jc w:val="center"/>
            </w:pPr>
          </w:p>
        </w:tc>
      </w:tr>
      <w:tr w:rsidR="00486135" w:rsidRPr="008A6D94" w14:paraId="5B9183AE" w14:textId="77777777" w:rsidTr="00121C08">
        <w:trPr>
          <w:trHeight w:val="711"/>
        </w:trPr>
        <w:tc>
          <w:tcPr>
            <w:tcW w:w="389" w:type="pct"/>
            <w:shd w:val="clear" w:color="auto" w:fill="auto"/>
            <w:noWrap/>
            <w:vAlign w:val="center"/>
          </w:tcPr>
          <w:p w14:paraId="32BDBF5A" w14:textId="77777777" w:rsidR="00486135" w:rsidRPr="008A6D94" w:rsidRDefault="00486135" w:rsidP="00121C08">
            <w:pPr>
              <w:spacing w:line="15" w:lineRule="atLeast"/>
            </w:pPr>
            <w:r w:rsidRPr="008A6D94">
              <w:t>9.1.3</w:t>
            </w:r>
          </w:p>
        </w:tc>
        <w:tc>
          <w:tcPr>
            <w:tcW w:w="3439" w:type="pct"/>
            <w:shd w:val="clear" w:color="auto" w:fill="auto"/>
            <w:vAlign w:val="center"/>
          </w:tcPr>
          <w:p w14:paraId="3462B9AF" w14:textId="77777777" w:rsidR="00486135" w:rsidRPr="008A6D94" w:rsidRDefault="00486135" w:rsidP="00121C08">
            <w:pPr>
              <w:spacing w:line="15" w:lineRule="atLeast"/>
            </w:pPr>
            <w:r w:rsidRPr="008A6D94">
              <w:t>Kiểm tra toàn bộ các chi tiết, thiết bị trong tủ điện</w:t>
            </w:r>
          </w:p>
        </w:tc>
        <w:tc>
          <w:tcPr>
            <w:tcW w:w="468" w:type="pct"/>
            <w:vMerge/>
            <w:shd w:val="clear" w:color="auto" w:fill="auto"/>
            <w:noWrap/>
            <w:vAlign w:val="center"/>
          </w:tcPr>
          <w:p w14:paraId="4A7A4E2F" w14:textId="77777777" w:rsidR="00486135" w:rsidRPr="008A6D94" w:rsidRDefault="00486135" w:rsidP="00121C08">
            <w:pPr>
              <w:spacing w:line="15" w:lineRule="atLeast"/>
              <w:jc w:val="center"/>
            </w:pPr>
          </w:p>
        </w:tc>
        <w:tc>
          <w:tcPr>
            <w:tcW w:w="704" w:type="pct"/>
            <w:vMerge/>
            <w:shd w:val="clear" w:color="auto" w:fill="auto"/>
            <w:noWrap/>
            <w:vAlign w:val="center"/>
          </w:tcPr>
          <w:p w14:paraId="51163239" w14:textId="77777777" w:rsidR="00486135" w:rsidRPr="008A6D94" w:rsidRDefault="00486135" w:rsidP="00121C08">
            <w:pPr>
              <w:spacing w:line="15" w:lineRule="atLeast"/>
              <w:jc w:val="center"/>
            </w:pPr>
          </w:p>
        </w:tc>
      </w:tr>
      <w:tr w:rsidR="00486135" w:rsidRPr="008A6D94" w14:paraId="48D6DD85" w14:textId="77777777" w:rsidTr="00121C08">
        <w:trPr>
          <w:trHeight w:val="711"/>
        </w:trPr>
        <w:tc>
          <w:tcPr>
            <w:tcW w:w="389" w:type="pct"/>
            <w:shd w:val="clear" w:color="auto" w:fill="auto"/>
            <w:noWrap/>
            <w:vAlign w:val="center"/>
          </w:tcPr>
          <w:p w14:paraId="78759548" w14:textId="77777777" w:rsidR="00486135" w:rsidRPr="008A6D94" w:rsidRDefault="00486135" w:rsidP="00121C08">
            <w:pPr>
              <w:spacing w:line="15" w:lineRule="atLeast"/>
              <w:jc w:val="center"/>
            </w:pPr>
            <w:r w:rsidRPr="008A6D94">
              <w:t>9.2</w:t>
            </w:r>
          </w:p>
        </w:tc>
        <w:tc>
          <w:tcPr>
            <w:tcW w:w="3439" w:type="pct"/>
            <w:shd w:val="clear" w:color="auto" w:fill="auto"/>
            <w:vAlign w:val="center"/>
          </w:tcPr>
          <w:p w14:paraId="51ECDAA6" w14:textId="77777777" w:rsidR="00486135" w:rsidRPr="008A6D94" w:rsidRDefault="00486135" w:rsidP="00121C08">
            <w:pPr>
              <w:spacing w:line="15" w:lineRule="atLeast"/>
            </w:pPr>
            <w:r w:rsidRPr="008A6D94">
              <w:t>Kiểm tra, vệ sinh bảo dưỡng 03 máy thổi khí</w:t>
            </w:r>
          </w:p>
          <w:p w14:paraId="068CF6F0" w14:textId="77777777" w:rsidR="00486135" w:rsidRPr="008A6D94" w:rsidRDefault="00486135" w:rsidP="00121C08">
            <w:pPr>
              <w:spacing w:line="15" w:lineRule="atLeast"/>
            </w:pPr>
            <w:r w:rsidRPr="008A6D94">
              <w:t xml:space="preserve">Thay dầu nhớt loại SHL SUPER COMPRESSOR SERIES cho các máy thổi </w:t>
            </w:r>
            <w:proofErr w:type="gramStart"/>
            <w:r w:rsidRPr="008A6D94">
              <w:t>khí  (</w:t>
            </w:r>
            <w:proofErr w:type="gramEnd"/>
            <w:r w:rsidRPr="008A6D94">
              <w:t>mỗi máy 1 lít nhớt)</w:t>
            </w:r>
          </w:p>
        </w:tc>
        <w:tc>
          <w:tcPr>
            <w:tcW w:w="468" w:type="pct"/>
            <w:shd w:val="clear" w:color="auto" w:fill="auto"/>
            <w:noWrap/>
            <w:vAlign w:val="center"/>
          </w:tcPr>
          <w:p w14:paraId="68EA067D" w14:textId="77777777" w:rsidR="00486135" w:rsidRPr="008A6D94" w:rsidRDefault="00486135" w:rsidP="00121C08">
            <w:pPr>
              <w:spacing w:line="15" w:lineRule="atLeast"/>
              <w:jc w:val="center"/>
            </w:pPr>
            <w:r w:rsidRPr="008A6D94">
              <w:t>Bộ</w:t>
            </w:r>
          </w:p>
        </w:tc>
        <w:tc>
          <w:tcPr>
            <w:tcW w:w="704" w:type="pct"/>
            <w:shd w:val="clear" w:color="auto" w:fill="auto"/>
            <w:noWrap/>
            <w:vAlign w:val="center"/>
          </w:tcPr>
          <w:p w14:paraId="7507D72D" w14:textId="77777777" w:rsidR="00486135" w:rsidRPr="008A6D94" w:rsidRDefault="00486135" w:rsidP="00121C08">
            <w:pPr>
              <w:spacing w:line="15" w:lineRule="atLeast"/>
              <w:jc w:val="center"/>
            </w:pPr>
            <w:r w:rsidRPr="008A6D94">
              <w:t>03</w:t>
            </w:r>
          </w:p>
        </w:tc>
      </w:tr>
      <w:tr w:rsidR="00486135" w:rsidRPr="008A6D94" w14:paraId="1895965D" w14:textId="77777777" w:rsidTr="00121C08">
        <w:trPr>
          <w:trHeight w:val="711"/>
        </w:trPr>
        <w:tc>
          <w:tcPr>
            <w:tcW w:w="389" w:type="pct"/>
            <w:shd w:val="clear" w:color="auto" w:fill="auto"/>
            <w:noWrap/>
            <w:vAlign w:val="center"/>
          </w:tcPr>
          <w:p w14:paraId="75FD210A" w14:textId="77777777" w:rsidR="00486135" w:rsidRPr="008A6D94" w:rsidRDefault="00486135" w:rsidP="00121C08">
            <w:pPr>
              <w:spacing w:line="15" w:lineRule="atLeast"/>
              <w:jc w:val="center"/>
            </w:pPr>
            <w:r w:rsidRPr="008A6D94">
              <w:t>10</w:t>
            </w:r>
          </w:p>
        </w:tc>
        <w:tc>
          <w:tcPr>
            <w:tcW w:w="3439" w:type="pct"/>
            <w:shd w:val="clear" w:color="auto" w:fill="auto"/>
            <w:vAlign w:val="center"/>
          </w:tcPr>
          <w:p w14:paraId="0AE961CA" w14:textId="77777777" w:rsidR="00486135" w:rsidRPr="008A6D94" w:rsidRDefault="00486135" w:rsidP="00121C08">
            <w:pPr>
              <w:spacing w:line="15" w:lineRule="atLeast"/>
            </w:pPr>
            <w:r w:rsidRPr="008A6D94">
              <w:t>Sơn bảo dưỡng hệ thống nắp và sàn công tác bể</w:t>
            </w:r>
          </w:p>
        </w:tc>
        <w:tc>
          <w:tcPr>
            <w:tcW w:w="468" w:type="pct"/>
            <w:vMerge w:val="restart"/>
            <w:shd w:val="clear" w:color="auto" w:fill="auto"/>
            <w:noWrap/>
            <w:vAlign w:val="center"/>
          </w:tcPr>
          <w:p w14:paraId="36593E40" w14:textId="77777777" w:rsidR="00486135" w:rsidRPr="008A6D94" w:rsidRDefault="00486135" w:rsidP="00121C08">
            <w:pPr>
              <w:spacing w:line="15" w:lineRule="atLeast"/>
              <w:jc w:val="center"/>
            </w:pPr>
            <w:r w:rsidRPr="008A6D94">
              <w:t>kg</w:t>
            </w:r>
          </w:p>
        </w:tc>
        <w:tc>
          <w:tcPr>
            <w:tcW w:w="704" w:type="pct"/>
            <w:vMerge w:val="restart"/>
            <w:shd w:val="clear" w:color="auto" w:fill="auto"/>
            <w:noWrap/>
            <w:vAlign w:val="center"/>
          </w:tcPr>
          <w:p w14:paraId="18B5FC1D" w14:textId="77777777" w:rsidR="00486135" w:rsidRPr="008A6D94" w:rsidRDefault="00486135" w:rsidP="00121C08">
            <w:pPr>
              <w:spacing w:line="15" w:lineRule="atLeast"/>
              <w:jc w:val="center"/>
            </w:pPr>
            <w:r w:rsidRPr="008A6D94">
              <w:t>180</w:t>
            </w:r>
          </w:p>
        </w:tc>
      </w:tr>
      <w:tr w:rsidR="00486135" w:rsidRPr="008A6D94" w14:paraId="57BC23D7" w14:textId="77777777" w:rsidTr="00121C08">
        <w:trPr>
          <w:trHeight w:val="711"/>
        </w:trPr>
        <w:tc>
          <w:tcPr>
            <w:tcW w:w="389" w:type="pct"/>
            <w:shd w:val="clear" w:color="auto" w:fill="auto"/>
            <w:noWrap/>
            <w:vAlign w:val="center"/>
          </w:tcPr>
          <w:p w14:paraId="3DB63F9B" w14:textId="77777777" w:rsidR="00486135" w:rsidRPr="008A6D94" w:rsidRDefault="00486135" w:rsidP="00121C08">
            <w:pPr>
              <w:spacing w:line="15" w:lineRule="atLeast"/>
              <w:jc w:val="center"/>
            </w:pPr>
            <w:r w:rsidRPr="008A6D94">
              <w:t>10.1</w:t>
            </w:r>
          </w:p>
        </w:tc>
        <w:tc>
          <w:tcPr>
            <w:tcW w:w="3439" w:type="pct"/>
            <w:shd w:val="clear" w:color="auto" w:fill="auto"/>
            <w:vAlign w:val="center"/>
          </w:tcPr>
          <w:p w14:paraId="13B304A3" w14:textId="77777777" w:rsidR="00486135" w:rsidRPr="008A6D94" w:rsidRDefault="00486135" w:rsidP="00121C08">
            <w:pPr>
              <w:spacing w:line="15" w:lineRule="atLeast"/>
            </w:pPr>
            <w:r w:rsidRPr="008A6D94">
              <w:t xml:space="preserve">Chà, sơn chống rỉ, phủ bảo vệ lại 10 nắp </w:t>
            </w:r>
            <w:proofErr w:type="gramStart"/>
            <w:r w:rsidRPr="008A6D94">
              <w:t>( Mỗi</w:t>
            </w:r>
            <w:proofErr w:type="gramEnd"/>
            <w:r w:rsidRPr="008A6D94">
              <w:t xml:space="preserve"> nắp 0,6x0,6 m)</w:t>
            </w:r>
          </w:p>
        </w:tc>
        <w:tc>
          <w:tcPr>
            <w:tcW w:w="468" w:type="pct"/>
            <w:vMerge/>
            <w:shd w:val="clear" w:color="auto" w:fill="auto"/>
            <w:noWrap/>
            <w:vAlign w:val="center"/>
          </w:tcPr>
          <w:p w14:paraId="55C5A732" w14:textId="77777777" w:rsidR="00486135" w:rsidRPr="008A6D94" w:rsidRDefault="00486135" w:rsidP="00121C08">
            <w:pPr>
              <w:spacing w:line="15" w:lineRule="atLeast"/>
              <w:jc w:val="center"/>
            </w:pPr>
          </w:p>
        </w:tc>
        <w:tc>
          <w:tcPr>
            <w:tcW w:w="704" w:type="pct"/>
            <w:vMerge/>
            <w:shd w:val="clear" w:color="auto" w:fill="auto"/>
            <w:noWrap/>
            <w:vAlign w:val="center"/>
          </w:tcPr>
          <w:p w14:paraId="1AAC1C08" w14:textId="77777777" w:rsidR="00486135" w:rsidRPr="008A6D94" w:rsidRDefault="00486135" w:rsidP="00121C08">
            <w:pPr>
              <w:spacing w:line="15" w:lineRule="atLeast"/>
              <w:jc w:val="center"/>
            </w:pPr>
          </w:p>
        </w:tc>
      </w:tr>
      <w:tr w:rsidR="00486135" w:rsidRPr="008A6D94" w14:paraId="0ABE7DDF" w14:textId="77777777" w:rsidTr="00121C08">
        <w:trPr>
          <w:trHeight w:val="711"/>
        </w:trPr>
        <w:tc>
          <w:tcPr>
            <w:tcW w:w="389" w:type="pct"/>
            <w:shd w:val="clear" w:color="auto" w:fill="auto"/>
            <w:noWrap/>
            <w:vAlign w:val="center"/>
          </w:tcPr>
          <w:p w14:paraId="67B7CD23" w14:textId="77777777" w:rsidR="00486135" w:rsidRPr="008A6D94" w:rsidRDefault="00486135" w:rsidP="00121C08">
            <w:pPr>
              <w:spacing w:line="15" w:lineRule="atLeast"/>
              <w:jc w:val="center"/>
            </w:pPr>
            <w:r w:rsidRPr="008A6D94">
              <w:t>10.2</w:t>
            </w:r>
          </w:p>
        </w:tc>
        <w:tc>
          <w:tcPr>
            <w:tcW w:w="3439" w:type="pct"/>
            <w:shd w:val="clear" w:color="auto" w:fill="auto"/>
            <w:vAlign w:val="center"/>
          </w:tcPr>
          <w:p w14:paraId="1145B659" w14:textId="77777777" w:rsidR="00486135" w:rsidRPr="008A6D94" w:rsidRDefault="00486135" w:rsidP="00121C08">
            <w:pPr>
              <w:spacing w:line="15" w:lineRule="atLeast"/>
            </w:pPr>
            <w:r w:rsidRPr="008A6D94">
              <w:t xml:space="preserve">Sơn chống rỉ, phủ bảo vệ lan can </w:t>
            </w:r>
            <w:r w:rsidRPr="008A6D94">
              <w:rPr>
                <w:lang w:val="vi-VN"/>
              </w:rPr>
              <w:t>(</w:t>
            </w:r>
            <w:r w:rsidRPr="008A6D94">
              <w:t>Jotun</w:t>
            </w:r>
            <w:r w:rsidRPr="008A6D94">
              <w:rPr>
                <w:lang w:val="vi-VN"/>
              </w:rPr>
              <w:t xml:space="preserve"> Epoxi hoặc tương dương</w:t>
            </w:r>
            <w:r w:rsidRPr="008A6D94">
              <w:t>)</w:t>
            </w:r>
          </w:p>
          <w:p w14:paraId="3A7126C2" w14:textId="77777777" w:rsidR="00486135" w:rsidRPr="008A6D94" w:rsidRDefault="00486135" w:rsidP="00121C08">
            <w:r w:rsidRPr="008A6D94">
              <w:rPr>
                <w:lang w:val="vi-VN"/>
              </w:rPr>
              <w:t xml:space="preserve">+ </w:t>
            </w:r>
            <w:r w:rsidRPr="008A6D94">
              <w:t>Chiều dày khô</w:t>
            </w:r>
            <w:r w:rsidRPr="008A6D94">
              <w:rPr>
                <w:lang w:val="vi-VN"/>
              </w:rPr>
              <w:t xml:space="preserve">: 75 – 200 </w:t>
            </w:r>
            <w:r w:rsidRPr="008A6D94">
              <w:t>μm</w:t>
            </w:r>
          </w:p>
          <w:p w14:paraId="21E8C3AF" w14:textId="77777777" w:rsidR="00486135" w:rsidRPr="008A6D94" w:rsidRDefault="00486135" w:rsidP="00121C08">
            <w:r w:rsidRPr="008A6D94">
              <w:rPr>
                <w:lang w:val="vi-VN"/>
              </w:rPr>
              <w:t xml:space="preserve">+ </w:t>
            </w:r>
            <w:r w:rsidRPr="008A6D94">
              <w:t>Chiều dày ướt</w:t>
            </w:r>
            <w:r w:rsidRPr="008A6D94">
              <w:rPr>
                <w:lang w:val="vi-VN"/>
              </w:rPr>
              <w:t xml:space="preserve">: 95 -250 </w:t>
            </w:r>
            <w:r w:rsidRPr="008A6D94">
              <w:t>μm</w:t>
            </w:r>
          </w:p>
          <w:p w14:paraId="79A7D6EE" w14:textId="77777777" w:rsidR="00486135" w:rsidRPr="008A6D94" w:rsidRDefault="00486135" w:rsidP="00121C08">
            <w:pPr>
              <w:rPr>
                <w:lang w:val="vi-VN"/>
              </w:rPr>
            </w:pPr>
            <w:r w:rsidRPr="008A6D94">
              <w:rPr>
                <w:lang w:val="vi-VN"/>
              </w:rPr>
              <w:t xml:space="preserve">+ </w:t>
            </w:r>
            <w:r w:rsidRPr="008A6D94">
              <w:t>Định mức phủ lý thuyết</w:t>
            </w:r>
            <w:r w:rsidRPr="008A6D94">
              <w:rPr>
                <w:lang w:val="vi-VN"/>
              </w:rPr>
              <w:t>: 10,7 – 4 m</w:t>
            </w:r>
            <w:r w:rsidRPr="008A6D94">
              <w:rPr>
                <w:vertAlign w:val="superscript"/>
                <w:lang w:val="vi-VN"/>
              </w:rPr>
              <w:t>2</w:t>
            </w:r>
            <w:r w:rsidRPr="008A6D94">
              <w:rPr>
                <w:lang w:val="vi-VN"/>
              </w:rPr>
              <w:t>/l</w:t>
            </w:r>
          </w:p>
          <w:p w14:paraId="36ED57CE" w14:textId="77777777" w:rsidR="00486135" w:rsidRPr="008A6D94" w:rsidRDefault="00486135" w:rsidP="00121C08">
            <w:pPr>
              <w:rPr>
                <w:lang w:val="vi-VN"/>
              </w:rPr>
            </w:pPr>
            <w:r w:rsidRPr="008A6D94">
              <w:rPr>
                <w:lang w:val="vi-VN"/>
              </w:rPr>
              <w:t xml:space="preserve">+ </w:t>
            </w:r>
            <w:r w:rsidRPr="008A6D94">
              <w:t>VOC-EU</w:t>
            </w:r>
            <w:r w:rsidRPr="008A6D94">
              <w:rPr>
                <w:lang w:val="vi-VN"/>
              </w:rPr>
              <w:t>: 249 g/l</w:t>
            </w:r>
          </w:p>
          <w:p w14:paraId="4A4E50AD" w14:textId="77777777" w:rsidR="00486135" w:rsidRPr="008A6D94" w:rsidRDefault="00486135" w:rsidP="00121C08">
            <w:pPr>
              <w:rPr>
                <w:lang w:val="vi-VN"/>
              </w:rPr>
            </w:pPr>
            <w:r w:rsidRPr="008A6D94">
              <w:rPr>
                <w:lang w:val="vi-VN"/>
              </w:rPr>
              <w:t xml:space="preserve">+ Chịu nhiệt: 120 </w:t>
            </w:r>
            <w:r w:rsidRPr="008A6D94">
              <w:rPr>
                <w:vertAlign w:val="superscript"/>
                <w:lang w:val="vi-VN"/>
              </w:rPr>
              <w:t>0</w:t>
            </w:r>
            <w:r w:rsidRPr="008A6D94">
              <w:rPr>
                <w:lang w:val="vi-VN"/>
              </w:rPr>
              <w:t>C (liên tục)</w:t>
            </w:r>
          </w:p>
        </w:tc>
        <w:tc>
          <w:tcPr>
            <w:tcW w:w="468" w:type="pct"/>
            <w:vMerge/>
            <w:shd w:val="clear" w:color="auto" w:fill="auto"/>
            <w:noWrap/>
            <w:vAlign w:val="center"/>
          </w:tcPr>
          <w:p w14:paraId="3979EAB1" w14:textId="77777777" w:rsidR="00486135" w:rsidRPr="008A6D94" w:rsidRDefault="00486135" w:rsidP="00121C08">
            <w:pPr>
              <w:spacing w:line="15" w:lineRule="atLeast"/>
              <w:jc w:val="center"/>
            </w:pPr>
          </w:p>
        </w:tc>
        <w:tc>
          <w:tcPr>
            <w:tcW w:w="704" w:type="pct"/>
            <w:vMerge/>
            <w:shd w:val="clear" w:color="auto" w:fill="auto"/>
            <w:noWrap/>
            <w:vAlign w:val="center"/>
          </w:tcPr>
          <w:p w14:paraId="152D6D15" w14:textId="77777777" w:rsidR="00486135" w:rsidRPr="008A6D94" w:rsidRDefault="00486135" w:rsidP="00121C08">
            <w:pPr>
              <w:spacing w:line="15" w:lineRule="atLeast"/>
              <w:jc w:val="center"/>
            </w:pPr>
          </w:p>
        </w:tc>
      </w:tr>
      <w:tr w:rsidR="00486135" w:rsidRPr="008A6D94" w14:paraId="2C827673" w14:textId="77777777" w:rsidTr="00121C08">
        <w:trPr>
          <w:trHeight w:val="711"/>
        </w:trPr>
        <w:tc>
          <w:tcPr>
            <w:tcW w:w="389" w:type="pct"/>
            <w:shd w:val="clear" w:color="auto" w:fill="auto"/>
            <w:noWrap/>
            <w:vAlign w:val="center"/>
          </w:tcPr>
          <w:p w14:paraId="48EF932D" w14:textId="77777777" w:rsidR="00486135" w:rsidRPr="008A6D94" w:rsidRDefault="00486135" w:rsidP="00121C08">
            <w:pPr>
              <w:spacing w:line="15" w:lineRule="atLeast"/>
              <w:jc w:val="center"/>
            </w:pPr>
            <w:r w:rsidRPr="008A6D94">
              <w:t>10.3</w:t>
            </w:r>
          </w:p>
        </w:tc>
        <w:tc>
          <w:tcPr>
            <w:tcW w:w="3439" w:type="pct"/>
            <w:shd w:val="clear" w:color="auto" w:fill="auto"/>
            <w:vAlign w:val="center"/>
          </w:tcPr>
          <w:p w14:paraId="29EE03E9" w14:textId="77777777" w:rsidR="00486135" w:rsidRPr="008A6D94" w:rsidRDefault="00486135" w:rsidP="00121C08">
            <w:pPr>
              <w:spacing w:line="15" w:lineRule="atLeast"/>
            </w:pPr>
            <w:r w:rsidRPr="008A6D94">
              <w:t>Sơn chống rỉ, phủ bảo vệ tại các vị trí bị rỉ sét tại khối bể xử lý nước thải (Jotun</w:t>
            </w:r>
            <w:r w:rsidRPr="008A6D94">
              <w:rPr>
                <w:lang w:val="vi-VN"/>
              </w:rPr>
              <w:t xml:space="preserve"> Epoxi hoặc tương đương</w:t>
            </w:r>
            <w:r w:rsidRPr="008A6D94">
              <w:t>)</w:t>
            </w:r>
          </w:p>
          <w:p w14:paraId="2B18BDF7" w14:textId="77777777" w:rsidR="00486135" w:rsidRPr="008A6D94" w:rsidRDefault="00486135" w:rsidP="00121C08">
            <w:r w:rsidRPr="008A6D94">
              <w:rPr>
                <w:lang w:val="vi-VN"/>
              </w:rPr>
              <w:t xml:space="preserve">+ </w:t>
            </w:r>
            <w:r w:rsidRPr="008A6D94">
              <w:t>Chiều dày khô</w:t>
            </w:r>
            <w:r w:rsidRPr="008A6D94">
              <w:rPr>
                <w:lang w:val="vi-VN"/>
              </w:rPr>
              <w:t xml:space="preserve">: 75 – 200 </w:t>
            </w:r>
            <w:r w:rsidRPr="008A6D94">
              <w:t>μm</w:t>
            </w:r>
          </w:p>
          <w:p w14:paraId="6F3C68AC" w14:textId="77777777" w:rsidR="00486135" w:rsidRPr="008A6D94" w:rsidRDefault="00486135" w:rsidP="00121C08">
            <w:r w:rsidRPr="008A6D94">
              <w:rPr>
                <w:lang w:val="vi-VN"/>
              </w:rPr>
              <w:t xml:space="preserve">+ </w:t>
            </w:r>
            <w:r w:rsidRPr="008A6D94">
              <w:t>Chiều dày ướt</w:t>
            </w:r>
            <w:r w:rsidRPr="008A6D94">
              <w:rPr>
                <w:lang w:val="vi-VN"/>
              </w:rPr>
              <w:t xml:space="preserve">: 95 -250 </w:t>
            </w:r>
            <w:r w:rsidRPr="008A6D94">
              <w:t>μm</w:t>
            </w:r>
          </w:p>
          <w:p w14:paraId="7B88744F" w14:textId="77777777" w:rsidR="00486135" w:rsidRPr="008A6D94" w:rsidRDefault="00486135" w:rsidP="00121C08">
            <w:pPr>
              <w:rPr>
                <w:lang w:val="vi-VN"/>
              </w:rPr>
            </w:pPr>
            <w:r w:rsidRPr="008A6D94">
              <w:rPr>
                <w:lang w:val="vi-VN"/>
              </w:rPr>
              <w:t xml:space="preserve">+ </w:t>
            </w:r>
            <w:r w:rsidRPr="008A6D94">
              <w:t>Định mức phủ lý thuyết</w:t>
            </w:r>
            <w:r w:rsidRPr="008A6D94">
              <w:rPr>
                <w:lang w:val="vi-VN"/>
              </w:rPr>
              <w:t>: 10,7 – 4 m</w:t>
            </w:r>
            <w:r w:rsidRPr="008A6D94">
              <w:rPr>
                <w:vertAlign w:val="superscript"/>
                <w:lang w:val="vi-VN"/>
              </w:rPr>
              <w:t>2</w:t>
            </w:r>
            <w:r w:rsidRPr="008A6D94">
              <w:rPr>
                <w:lang w:val="vi-VN"/>
              </w:rPr>
              <w:t>/l</w:t>
            </w:r>
          </w:p>
          <w:p w14:paraId="3CE2F535" w14:textId="77777777" w:rsidR="00486135" w:rsidRPr="008A6D94" w:rsidRDefault="00486135" w:rsidP="00121C08">
            <w:pPr>
              <w:rPr>
                <w:lang w:val="vi-VN"/>
              </w:rPr>
            </w:pPr>
            <w:r w:rsidRPr="008A6D94">
              <w:rPr>
                <w:lang w:val="vi-VN"/>
              </w:rPr>
              <w:t xml:space="preserve">+ </w:t>
            </w:r>
            <w:r w:rsidRPr="008A6D94">
              <w:t>VOC-EU</w:t>
            </w:r>
            <w:r w:rsidRPr="008A6D94">
              <w:rPr>
                <w:lang w:val="vi-VN"/>
              </w:rPr>
              <w:t>: 249 g/l</w:t>
            </w:r>
          </w:p>
          <w:p w14:paraId="69E5CB7E" w14:textId="77777777" w:rsidR="00486135" w:rsidRPr="008A6D94" w:rsidRDefault="00486135" w:rsidP="00121C08">
            <w:pPr>
              <w:spacing w:line="15" w:lineRule="atLeast"/>
            </w:pPr>
            <w:r w:rsidRPr="008A6D94">
              <w:rPr>
                <w:lang w:val="vi-VN"/>
              </w:rPr>
              <w:t xml:space="preserve">+ Chịu nhiệt: 120 </w:t>
            </w:r>
            <w:r w:rsidRPr="008A6D94">
              <w:rPr>
                <w:vertAlign w:val="superscript"/>
                <w:lang w:val="vi-VN"/>
              </w:rPr>
              <w:t>0</w:t>
            </w:r>
            <w:r w:rsidRPr="008A6D94">
              <w:rPr>
                <w:lang w:val="vi-VN"/>
              </w:rPr>
              <w:t>C (liên tục)</w:t>
            </w:r>
          </w:p>
        </w:tc>
        <w:tc>
          <w:tcPr>
            <w:tcW w:w="468" w:type="pct"/>
            <w:vMerge/>
            <w:shd w:val="clear" w:color="auto" w:fill="auto"/>
            <w:noWrap/>
            <w:vAlign w:val="center"/>
          </w:tcPr>
          <w:p w14:paraId="2FBC876D" w14:textId="77777777" w:rsidR="00486135" w:rsidRPr="008A6D94" w:rsidRDefault="00486135" w:rsidP="00121C08">
            <w:pPr>
              <w:spacing w:line="15" w:lineRule="atLeast"/>
              <w:jc w:val="center"/>
            </w:pPr>
          </w:p>
        </w:tc>
        <w:tc>
          <w:tcPr>
            <w:tcW w:w="704" w:type="pct"/>
            <w:vMerge/>
            <w:shd w:val="clear" w:color="auto" w:fill="auto"/>
            <w:noWrap/>
            <w:vAlign w:val="center"/>
          </w:tcPr>
          <w:p w14:paraId="6EA43497" w14:textId="77777777" w:rsidR="00486135" w:rsidRPr="008A6D94" w:rsidRDefault="00486135" w:rsidP="00121C08">
            <w:pPr>
              <w:spacing w:line="15" w:lineRule="atLeast"/>
              <w:jc w:val="center"/>
            </w:pPr>
          </w:p>
        </w:tc>
      </w:tr>
      <w:tr w:rsidR="00486135" w:rsidRPr="008A6D94" w14:paraId="05353124" w14:textId="77777777" w:rsidTr="00121C08">
        <w:trPr>
          <w:trHeight w:val="711"/>
        </w:trPr>
        <w:tc>
          <w:tcPr>
            <w:tcW w:w="389" w:type="pct"/>
            <w:shd w:val="clear" w:color="auto" w:fill="auto"/>
            <w:noWrap/>
            <w:vAlign w:val="center"/>
          </w:tcPr>
          <w:p w14:paraId="2406DB57" w14:textId="77777777" w:rsidR="00486135" w:rsidRPr="008A6D94" w:rsidRDefault="00486135" w:rsidP="00121C08">
            <w:pPr>
              <w:spacing w:line="15" w:lineRule="atLeast"/>
              <w:jc w:val="center"/>
            </w:pPr>
            <w:r w:rsidRPr="008A6D94">
              <w:t>10.4</w:t>
            </w:r>
          </w:p>
        </w:tc>
        <w:tc>
          <w:tcPr>
            <w:tcW w:w="3439" w:type="pct"/>
            <w:shd w:val="clear" w:color="auto" w:fill="auto"/>
            <w:vAlign w:val="center"/>
          </w:tcPr>
          <w:p w14:paraId="36196FF9" w14:textId="77777777" w:rsidR="00486135" w:rsidRPr="008A6D94" w:rsidRDefault="00486135" w:rsidP="00121C08">
            <w:pPr>
              <w:spacing w:line="15" w:lineRule="atLeast"/>
            </w:pPr>
            <w:r w:rsidRPr="008A6D94">
              <w:t>Chi phí nhân công sơn</w:t>
            </w:r>
            <w:r w:rsidRPr="008A6D94">
              <w:rPr>
                <w:lang w:val="vi-VN"/>
              </w:rPr>
              <w:t xml:space="preserve"> và bảo hành</w:t>
            </w:r>
            <w:r w:rsidRPr="008A6D94">
              <w:t xml:space="preserve"> (05 người thực hiện trong vòng 10 ngày)</w:t>
            </w:r>
          </w:p>
        </w:tc>
        <w:tc>
          <w:tcPr>
            <w:tcW w:w="468" w:type="pct"/>
            <w:shd w:val="clear" w:color="auto" w:fill="auto"/>
            <w:noWrap/>
            <w:vAlign w:val="center"/>
          </w:tcPr>
          <w:p w14:paraId="08E9755B" w14:textId="77777777" w:rsidR="00486135" w:rsidRPr="008A6D94" w:rsidRDefault="00486135" w:rsidP="00121C08">
            <w:pPr>
              <w:spacing w:line="15" w:lineRule="atLeast"/>
              <w:jc w:val="center"/>
            </w:pPr>
            <w:r w:rsidRPr="008A6D94">
              <w:t>Trọn gói</w:t>
            </w:r>
          </w:p>
        </w:tc>
        <w:tc>
          <w:tcPr>
            <w:tcW w:w="704" w:type="pct"/>
            <w:shd w:val="clear" w:color="auto" w:fill="auto"/>
            <w:noWrap/>
            <w:vAlign w:val="center"/>
          </w:tcPr>
          <w:p w14:paraId="7F47EBFC" w14:textId="77777777" w:rsidR="00486135" w:rsidRPr="008A6D94" w:rsidRDefault="00486135" w:rsidP="00121C08">
            <w:pPr>
              <w:spacing w:line="15" w:lineRule="atLeast"/>
              <w:jc w:val="center"/>
            </w:pPr>
            <w:r w:rsidRPr="008A6D94">
              <w:t>01</w:t>
            </w:r>
          </w:p>
        </w:tc>
      </w:tr>
      <w:tr w:rsidR="00486135" w:rsidRPr="008A6D94" w14:paraId="66E52629" w14:textId="77777777" w:rsidTr="00121C08">
        <w:trPr>
          <w:trHeight w:val="711"/>
        </w:trPr>
        <w:tc>
          <w:tcPr>
            <w:tcW w:w="389" w:type="pct"/>
            <w:shd w:val="clear" w:color="auto" w:fill="auto"/>
            <w:noWrap/>
            <w:vAlign w:val="center"/>
          </w:tcPr>
          <w:p w14:paraId="64AAD8AA" w14:textId="77777777" w:rsidR="00486135" w:rsidRPr="008A6D94" w:rsidRDefault="00486135" w:rsidP="00121C08">
            <w:pPr>
              <w:spacing w:line="15" w:lineRule="atLeast"/>
              <w:jc w:val="center"/>
              <w:rPr>
                <w:b/>
              </w:rPr>
            </w:pPr>
            <w:r w:rsidRPr="008A6D94">
              <w:rPr>
                <w:b/>
              </w:rPr>
              <w:t>III</w:t>
            </w:r>
          </w:p>
        </w:tc>
        <w:tc>
          <w:tcPr>
            <w:tcW w:w="3439" w:type="pct"/>
            <w:shd w:val="clear" w:color="auto" w:fill="auto"/>
            <w:vAlign w:val="center"/>
          </w:tcPr>
          <w:p w14:paraId="0946E081" w14:textId="77777777" w:rsidR="00486135" w:rsidRPr="008A6D94" w:rsidRDefault="00486135" w:rsidP="00121C08">
            <w:pPr>
              <w:spacing w:line="15" w:lineRule="atLeast"/>
            </w:pPr>
            <w:r w:rsidRPr="008A6D94">
              <w:rPr>
                <w:b/>
              </w:rPr>
              <w:t>HẠNG MỤC KHÁC</w:t>
            </w:r>
          </w:p>
        </w:tc>
        <w:tc>
          <w:tcPr>
            <w:tcW w:w="468" w:type="pct"/>
            <w:shd w:val="clear" w:color="auto" w:fill="auto"/>
            <w:noWrap/>
            <w:vAlign w:val="center"/>
          </w:tcPr>
          <w:p w14:paraId="7F1F7A2B" w14:textId="77777777" w:rsidR="00486135" w:rsidRPr="008A6D94" w:rsidRDefault="00486135" w:rsidP="00121C08">
            <w:pPr>
              <w:spacing w:line="15" w:lineRule="atLeast"/>
              <w:jc w:val="center"/>
            </w:pPr>
          </w:p>
        </w:tc>
        <w:tc>
          <w:tcPr>
            <w:tcW w:w="704" w:type="pct"/>
            <w:shd w:val="clear" w:color="auto" w:fill="auto"/>
            <w:noWrap/>
            <w:vAlign w:val="center"/>
          </w:tcPr>
          <w:p w14:paraId="759EC47F" w14:textId="77777777" w:rsidR="00486135" w:rsidRPr="008A6D94" w:rsidRDefault="00486135" w:rsidP="00121C08">
            <w:pPr>
              <w:spacing w:line="15" w:lineRule="atLeast"/>
              <w:jc w:val="center"/>
            </w:pPr>
          </w:p>
        </w:tc>
      </w:tr>
      <w:tr w:rsidR="00486135" w:rsidRPr="008A6D94" w14:paraId="3EF70464" w14:textId="77777777" w:rsidTr="00121C08">
        <w:trPr>
          <w:trHeight w:val="711"/>
        </w:trPr>
        <w:tc>
          <w:tcPr>
            <w:tcW w:w="389" w:type="pct"/>
            <w:shd w:val="clear" w:color="auto" w:fill="auto"/>
            <w:noWrap/>
            <w:vAlign w:val="center"/>
          </w:tcPr>
          <w:p w14:paraId="7FF5CDA1" w14:textId="77777777" w:rsidR="00486135" w:rsidRPr="008A6D94" w:rsidRDefault="00486135" w:rsidP="00121C08">
            <w:pPr>
              <w:spacing w:line="15" w:lineRule="atLeast"/>
              <w:jc w:val="center"/>
            </w:pPr>
            <w:r w:rsidRPr="008A6D94">
              <w:t>1</w:t>
            </w:r>
          </w:p>
        </w:tc>
        <w:tc>
          <w:tcPr>
            <w:tcW w:w="3439" w:type="pct"/>
            <w:shd w:val="clear" w:color="auto" w:fill="auto"/>
            <w:vAlign w:val="center"/>
          </w:tcPr>
          <w:p w14:paraId="13DE986B" w14:textId="77777777" w:rsidR="00486135" w:rsidRPr="008A6D94" w:rsidRDefault="00486135" w:rsidP="00121C08">
            <w:pPr>
              <w:spacing w:line="15" w:lineRule="atLeast"/>
              <w:jc w:val="both"/>
            </w:pPr>
            <w:r w:rsidRPr="008A6D94">
              <w:t>Nuôi cấy vi sinh, theo dõi, vận hành và hiệu chỉnh hệ thống sau khi hoàn thiện bảo dưỡng phần cơ khí, thiết bị (lưu trú, di chuyển, vận chuyển của nhân viên)</w:t>
            </w:r>
          </w:p>
        </w:tc>
        <w:tc>
          <w:tcPr>
            <w:tcW w:w="468" w:type="pct"/>
            <w:shd w:val="clear" w:color="auto" w:fill="auto"/>
            <w:noWrap/>
            <w:vAlign w:val="center"/>
          </w:tcPr>
          <w:p w14:paraId="5D8A0F52" w14:textId="77777777" w:rsidR="00486135" w:rsidRPr="008A6D94" w:rsidRDefault="00486135" w:rsidP="00121C08">
            <w:pPr>
              <w:spacing w:line="15" w:lineRule="atLeast"/>
              <w:jc w:val="center"/>
            </w:pPr>
            <w:r w:rsidRPr="008A6D94">
              <w:t>Trọn gói</w:t>
            </w:r>
          </w:p>
        </w:tc>
        <w:tc>
          <w:tcPr>
            <w:tcW w:w="704" w:type="pct"/>
            <w:shd w:val="clear" w:color="auto" w:fill="auto"/>
            <w:noWrap/>
            <w:vAlign w:val="center"/>
          </w:tcPr>
          <w:p w14:paraId="147A9D73" w14:textId="77777777" w:rsidR="00486135" w:rsidRPr="008A6D94" w:rsidRDefault="00486135" w:rsidP="00121C08">
            <w:pPr>
              <w:spacing w:line="15" w:lineRule="atLeast"/>
              <w:jc w:val="center"/>
            </w:pPr>
            <w:r w:rsidRPr="008A6D94">
              <w:t>01</w:t>
            </w:r>
          </w:p>
        </w:tc>
      </w:tr>
      <w:tr w:rsidR="00486135" w:rsidRPr="008A6D94" w14:paraId="1433DC07" w14:textId="77777777" w:rsidTr="00121C08">
        <w:trPr>
          <w:trHeight w:val="711"/>
        </w:trPr>
        <w:tc>
          <w:tcPr>
            <w:tcW w:w="389" w:type="pct"/>
            <w:shd w:val="clear" w:color="auto" w:fill="auto"/>
            <w:noWrap/>
            <w:vAlign w:val="center"/>
          </w:tcPr>
          <w:p w14:paraId="25705256" w14:textId="77777777" w:rsidR="00486135" w:rsidRPr="008A6D94" w:rsidRDefault="00486135" w:rsidP="00121C08">
            <w:pPr>
              <w:spacing w:line="15" w:lineRule="atLeast"/>
              <w:jc w:val="center"/>
            </w:pPr>
            <w:r w:rsidRPr="008A6D94">
              <w:t>2</w:t>
            </w:r>
          </w:p>
        </w:tc>
        <w:tc>
          <w:tcPr>
            <w:tcW w:w="3439" w:type="pct"/>
            <w:shd w:val="clear" w:color="auto" w:fill="auto"/>
            <w:vAlign w:val="center"/>
          </w:tcPr>
          <w:p w14:paraId="61137732" w14:textId="77777777" w:rsidR="00486135" w:rsidRPr="008A6D94" w:rsidRDefault="00486135" w:rsidP="00121C08">
            <w:pPr>
              <w:spacing w:line="15" w:lineRule="atLeast"/>
              <w:jc w:val="both"/>
            </w:pPr>
            <w:r w:rsidRPr="008A6D94">
              <w:t>Phân tích mẫu sau khi hoàn thành quá trình nuôi cấy vi sinh</w:t>
            </w:r>
          </w:p>
        </w:tc>
        <w:tc>
          <w:tcPr>
            <w:tcW w:w="468" w:type="pct"/>
            <w:shd w:val="clear" w:color="auto" w:fill="auto"/>
            <w:noWrap/>
            <w:vAlign w:val="center"/>
          </w:tcPr>
          <w:p w14:paraId="42D09DB8" w14:textId="77777777" w:rsidR="00486135" w:rsidRPr="008A6D94" w:rsidRDefault="00486135" w:rsidP="00121C08">
            <w:pPr>
              <w:spacing w:line="15" w:lineRule="atLeast"/>
              <w:jc w:val="center"/>
            </w:pPr>
            <w:r w:rsidRPr="008A6D94">
              <w:t>Mẫu</w:t>
            </w:r>
          </w:p>
        </w:tc>
        <w:tc>
          <w:tcPr>
            <w:tcW w:w="704" w:type="pct"/>
            <w:shd w:val="clear" w:color="auto" w:fill="auto"/>
            <w:noWrap/>
            <w:vAlign w:val="center"/>
          </w:tcPr>
          <w:p w14:paraId="583F6C8A" w14:textId="77777777" w:rsidR="00486135" w:rsidRPr="008A6D94" w:rsidRDefault="00486135" w:rsidP="00121C08">
            <w:pPr>
              <w:spacing w:line="15" w:lineRule="atLeast"/>
              <w:jc w:val="center"/>
            </w:pPr>
            <w:r w:rsidRPr="008A6D94">
              <w:t>01</w:t>
            </w:r>
          </w:p>
        </w:tc>
      </w:tr>
      <w:tr w:rsidR="00486135" w:rsidRPr="008A6D94" w14:paraId="49AB237E" w14:textId="77777777" w:rsidTr="00121C08">
        <w:trPr>
          <w:trHeight w:val="538"/>
        </w:trPr>
        <w:tc>
          <w:tcPr>
            <w:tcW w:w="389" w:type="pct"/>
            <w:shd w:val="clear" w:color="auto" w:fill="FFFFFF" w:themeFill="background1"/>
            <w:noWrap/>
            <w:vAlign w:val="center"/>
            <w:hideMark/>
          </w:tcPr>
          <w:p w14:paraId="248CAF9E" w14:textId="77777777" w:rsidR="00486135" w:rsidRPr="008A6D94" w:rsidRDefault="00486135" w:rsidP="00121C08">
            <w:pPr>
              <w:jc w:val="center"/>
              <w:rPr>
                <w:b/>
                <w:bCs/>
                <w:szCs w:val="26"/>
              </w:rPr>
            </w:pPr>
            <w:r w:rsidRPr="008A6D94">
              <w:rPr>
                <w:b/>
                <w:bCs/>
                <w:szCs w:val="26"/>
              </w:rPr>
              <w:lastRenderedPageBreak/>
              <w:t>B</w:t>
            </w:r>
          </w:p>
        </w:tc>
        <w:tc>
          <w:tcPr>
            <w:tcW w:w="3439" w:type="pct"/>
            <w:shd w:val="clear" w:color="auto" w:fill="FFFFFF" w:themeFill="background1"/>
            <w:noWrap/>
            <w:vAlign w:val="center"/>
            <w:hideMark/>
          </w:tcPr>
          <w:p w14:paraId="443A0748" w14:textId="77777777" w:rsidR="00486135" w:rsidRPr="008A6D94" w:rsidRDefault="00486135" w:rsidP="00121C08">
            <w:pPr>
              <w:rPr>
                <w:b/>
                <w:bCs/>
                <w:szCs w:val="26"/>
              </w:rPr>
            </w:pPr>
            <w:r w:rsidRPr="008A6D94">
              <w:rPr>
                <w:b/>
                <w:bCs/>
                <w:szCs w:val="26"/>
              </w:rPr>
              <w:t>ĐỢT 2 (BẢO DƯỠNG 6 THÁNG CUỐI NĂM 2023)</w:t>
            </w:r>
          </w:p>
        </w:tc>
        <w:tc>
          <w:tcPr>
            <w:tcW w:w="468" w:type="pct"/>
            <w:shd w:val="clear" w:color="auto" w:fill="FFFFFF" w:themeFill="background1"/>
            <w:noWrap/>
            <w:vAlign w:val="center"/>
          </w:tcPr>
          <w:p w14:paraId="0136288E" w14:textId="77777777" w:rsidR="00486135" w:rsidRPr="008A6D94" w:rsidRDefault="00486135" w:rsidP="00121C08">
            <w:pPr>
              <w:jc w:val="center"/>
              <w:rPr>
                <w:b/>
                <w:bCs/>
                <w:szCs w:val="26"/>
              </w:rPr>
            </w:pPr>
          </w:p>
        </w:tc>
        <w:tc>
          <w:tcPr>
            <w:tcW w:w="704" w:type="pct"/>
            <w:shd w:val="clear" w:color="auto" w:fill="FFFFFF" w:themeFill="background1"/>
            <w:noWrap/>
            <w:vAlign w:val="center"/>
          </w:tcPr>
          <w:p w14:paraId="15BE896F" w14:textId="77777777" w:rsidR="00486135" w:rsidRPr="008A6D94" w:rsidRDefault="00486135" w:rsidP="00121C08">
            <w:pPr>
              <w:jc w:val="center"/>
              <w:rPr>
                <w:b/>
                <w:bCs/>
                <w:szCs w:val="26"/>
              </w:rPr>
            </w:pPr>
          </w:p>
        </w:tc>
      </w:tr>
      <w:tr w:rsidR="00486135" w:rsidRPr="008A6D94" w14:paraId="44374F68" w14:textId="77777777" w:rsidTr="00121C08">
        <w:trPr>
          <w:trHeight w:val="348"/>
        </w:trPr>
        <w:tc>
          <w:tcPr>
            <w:tcW w:w="389" w:type="pct"/>
            <w:shd w:val="clear" w:color="auto" w:fill="FFFFFF" w:themeFill="background1"/>
            <w:noWrap/>
            <w:vAlign w:val="center"/>
            <w:hideMark/>
          </w:tcPr>
          <w:p w14:paraId="457D78A5" w14:textId="77777777" w:rsidR="00486135" w:rsidRPr="008A6D94" w:rsidRDefault="00486135" w:rsidP="00121C08">
            <w:pPr>
              <w:jc w:val="center"/>
              <w:rPr>
                <w:b/>
                <w:bCs/>
                <w:szCs w:val="26"/>
              </w:rPr>
            </w:pPr>
            <w:r w:rsidRPr="008A6D94">
              <w:rPr>
                <w:b/>
                <w:bCs/>
                <w:szCs w:val="26"/>
              </w:rPr>
              <w:t>I</w:t>
            </w:r>
          </w:p>
        </w:tc>
        <w:tc>
          <w:tcPr>
            <w:tcW w:w="4611" w:type="pct"/>
            <w:gridSpan w:val="3"/>
            <w:shd w:val="clear" w:color="auto" w:fill="FFFFFF" w:themeFill="background1"/>
            <w:noWrap/>
            <w:vAlign w:val="center"/>
            <w:hideMark/>
          </w:tcPr>
          <w:p w14:paraId="798A2841" w14:textId="77777777" w:rsidR="00486135" w:rsidRPr="008A6D94" w:rsidRDefault="00486135" w:rsidP="00121C08">
            <w:pPr>
              <w:rPr>
                <w:b/>
                <w:bCs/>
                <w:szCs w:val="26"/>
              </w:rPr>
            </w:pPr>
            <w:r w:rsidRPr="008A6D94">
              <w:rPr>
                <w:b/>
              </w:rPr>
              <w:t>CUNG CẤP VÀ NUÔI CẤY VI SINH</w:t>
            </w:r>
          </w:p>
        </w:tc>
      </w:tr>
      <w:tr w:rsidR="00486135" w:rsidRPr="008A6D94" w14:paraId="5A9D75E3" w14:textId="77777777" w:rsidTr="00121C08">
        <w:trPr>
          <w:trHeight w:val="2578"/>
        </w:trPr>
        <w:tc>
          <w:tcPr>
            <w:tcW w:w="389" w:type="pct"/>
            <w:shd w:val="clear" w:color="auto" w:fill="auto"/>
            <w:noWrap/>
            <w:vAlign w:val="center"/>
          </w:tcPr>
          <w:p w14:paraId="18EE241F" w14:textId="77777777" w:rsidR="00486135" w:rsidRPr="008A6D94" w:rsidRDefault="00486135" w:rsidP="00121C08">
            <w:pPr>
              <w:spacing w:line="15" w:lineRule="atLeast"/>
              <w:jc w:val="center"/>
            </w:pPr>
            <w:r w:rsidRPr="008A6D94">
              <w:t>1</w:t>
            </w:r>
          </w:p>
        </w:tc>
        <w:tc>
          <w:tcPr>
            <w:tcW w:w="3439" w:type="pct"/>
            <w:shd w:val="clear" w:color="auto" w:fill="auto"/>
          </w:tcPr>
          <w:p w14:paraId="02EC7CDA" w14:textId="77777777" w:rsidR="00486135" w:rsidRPr="008A6D94" w:rsidRDefault="00486135" w:rsidP="00121C08">
            <w:pPr>
              <w:spacing w:line="15" w:lineRule="atLeast"/>
            </w:pPr>
            <w:r w:rsidRPr="008A6D94">
              <w:rPr>
                <w:b/>
                <w:bCs/>
              </w:rPr>
              <w:t>Bùn vi sinh hiếu khí:</w:t>
            </w:r>
            <w:r w:rsidRPr="008A6D94">
              <w:br/>
              <w:t>Xuất xứ: Việt Nam</w:t>
            </w:r>
            <w:r w:rsidRPr="008A6D94">
              <w:br/>
              <w:t>Thông số kỹ thuật:</w:t>
            </w:r>
            <w:r w:rsidRPr="008A6D94">
              <w:br/>
              <w:t>- Hàm lượng chất rắn hữu cơ: 0,83-1,16%</w:t>
            </w:r>
            <w:r w:rsidRPr="008A6D94">
              <w:br/>
              <w:t>- Hàm lượng Photpho: 0,02-0,06%</w:t>
            </w:r>
            <w:r w:rsidRPr="008A6D94">
              <w:br/>
              <w:t>- Hàm lượng Protein: 0,27-0,48%</w:t>
            </w:r>
            <w:r w:rsidRPr="008A6D94">
              <w:br/>
              <w:t>- Độ pH: 6,5-8,0</w:t>
            </w:r>
            <w:r w:rsidRPr="008A6D94">
              <w:br/>
              <w:t>- Độ kiềm: 580-1100 (mg/l.CaCO3)</w:t>
            </w:r>
            <w:r w:rsidRPr="008A6D94">
              <w:br/>
              <w:t>- Độ axit: 1100-1700 (mg/l)</w:t>
            </w:r>
          </w:p>
        </w:tc>
        <w:tc>
          <w:tcPr>
            <w:tcW w:w="468" w:type="pct"/>
            <w:shd w:val="clear" w:color="auto" w:fill="auto"/>
            <w:noWrap/>
            <w:vAlign w:val="center"/>
          </w:tcPr>
          <w:p w14:paraId="457E6487" w14:textId="77777777" w:rsidR="00486135" w:rsidRPr="008A6D94" w:rsidRDefault="00486135" w:rsidP="00121C08">
            <w:pPr>
              <w:spacing w:line="15" w:lineRule="atLeast"/>
              <w:jc w:val="center"/>
            </w:pPr>
            <w:r w:rsidRPr="008A6D94">
              <w:t>m3</w:t>
            </w:r>
          </w:p>
        </w:tc>
        <w:tc>
          <w:tcPr>
            <w:tcW w:w="704" w:type="pct"/>
            <w:shd w:val="clear" w:color="auto" w:fill="auto"/>
            <w:noWrap/>
            <w:vAlign w:val="center"/>
          </w:tcPr>
          <w:p w14:paraId="1CE364C4" w14:textId="77777777" w:rsidR="00486135" w:rsidRPr="008A6D94" w:rsidRDefault="00486135" w:rsidP="00121C08">
            <w:pPr>
              <w:spacing w:line="15" w:lineRule="atLeast"/>
              <w:jc w:val="center"/>
            </w:pPr>
            <w:r w:rsidRPr="008A6D94">
              <w:t>12</w:t>
            </w:r>
          </w:p>
        </w:tc>
      </w:tr>
      <w:tr w:rsidR="00486135" w:rsidRPr="008A6D94" w14:paraId="39D6DA40" w14:textId="77777777" w:rsidTr="00121C08">
        <w:trPr>
          <w:trHeight w:val="2399"/>
        </w:trPr>
        <w:tc>
          <w:tcPr>
            <w:tcW w:w="389" w:type="pct"/>
            <w:shd w:val="clear" w:color="auto" w:fill="auto"/>
            <w:noWrap/>
            <w:vAlign w:val="center"/>
          </w:tcPr>
          <w:p w14:paraId="65C078A1" w14:textId="77777777" w:rsidR="00486135" w:rsidRPr="008A6D94" w:rsidRDefault="00486135" w:rsidP="00121C08">
            <w:pPr>
              <w:spacing w:line="15" w:lineRule="atLeast"/>
              <w:jc w:val="center"/>
            </w:pPr>
            <w:r w:rsidRPr="008A6D94">
              <w:t>2</w:t>
            </w:r>
          </w:p>
        </w:tc>
        <w:tc>
          <w:tcPr>
            <w:tcW w:w="3439" w:type="pct"/>
            <w:shd w:val="clear" w:color="auto" w:fill="auto"/>
            <w:vAlign w:val="center"/>
          </w:tcPr>
          <w:p w14:paraId="23E0994C" w14:textId="77777777" w:rsidR="00486135" w:rsidRPr="008A6D94" w:rsidRDefault="00486135" w:rsidP="00121C08">
            <w:pPr>
              <w:spacing w:line="15" w:lineRule="atLeast"/>
              <w:rPr>
                <w:b/>
                <w:bCs/>
              </w:rPr>
            </w:pPr>
            <w:r w:rsidRPr="008A6D94">
              <w:rPr>
                <w:b/>
                <w:bCs/>
              </w:rPr>
              <w:t>Men vi sinh EM WAT - 1</w:t>
            </w:r>
            <w:r w:rsidRPr="008A6D94">
              <w:rPr>
                <w:b/>
                <w:bCs/>
              </w:rPr>
              <w:br/>
            </w:r>
            <w:r w:rsidRPr="008A6D94">
              <w:t>Xuất xứ:</w:t>
            </w:r>
            <w:r w:rsidRPr="008A6D94">
              <w:rPr>
                <w:b/>
                <w:bCs/>
              </w:rPr>
              <w:t xml:space="preserve"> </w:t>
            </w:r>
            <w:r w:rsidRPr="008A6D94">
              <w:t>Việt Nam</w:t>
            </w:r>
            <w:r w:rsidRPr="008A6D94">
              <w:rPr>
                <w:b/>
                <w:bCs/>
              </w:rPr>
              <w:br/>
            </w:r>
            <w:r w:rsidRPr="008A6D94">
              <w:t>Đặc tính sản phẩm:</w:t>
            </w:r>
            <w:r w:rsidRPr="008A6D94">
              <w:br/>
              <w:t xml:space="preserve">Thành phần: </w:t>
            </w:r>
            <w:r w:rsidRPr="008A6D94">
              <w:br/>
              <w:t xml:space="preserve">- Bacillus subtilis &gt; </w:t>
            </w:r>
            <w:proofErr w:type="gramStart"/>
            <w:r w:rsidRPr="008A6D94">
              <w:t>10</w:t>
            </w:r>
            <w:r w:rsidRPr="008A6D94">
              <w:rPr>
                <w:vertAlign w:val="superscript"/>
              </w:rPr>
              <w:t xml:space="preserve">6 </w:t>
            </w:r>
            <w:r w:rsidRPr="008A6D94">
              <w:t xml:space="preserve"> CFU</w:t>
            </w:r>
            <w:proofErr w:type="gramEnd"/>
            <w:r w:rsidRPr="008A6D94">
              <w:t>/g</w:t>
            </w:r>
            <w:r w:rsidRPr="008A6D94">
              <w:br/>
              <w:t>- Saccharomyces &gt; 10</w:t>
            </w:r>
            <w:r w:rsidRPr="008A6D94">
              <w:rPr>
                <w:vertAlign w:val="superscript"/>
              </w:rPr>
              <w:t>6</w:t>
            </w:r>
            <w:r w:rsidRPr="008A6D94">
              <w:t xml:space="preserve"> CFU/g</w:t>
            </w:r>
            <w:r w:rsidRPr="008A6D94">
              <w:br/>
              <w:t>- Nitrosomonas sp &gt; 10</w:t>
            </w:r>
            <w:r w:rsidRPr="008A6D94">
              <w:rPr>
                <w:vertAlign w:val="superscript"/>
              </w:rPr>
              <w:t xml:space="preserve">6  </w:t>
            </w:r>
            <w:r w:rsidRPr="008A6D94">
              <w:t>CFU/g</w:t>
            </w:r>
            <w:r w:rsidRPr="008A6D94">
              <w:br/>
              <w:t>- Nitrobacter sp &gt; 10</w:t>
            </w:r>
            <w:r w:rsidRPr="008A6D94">
              <w:rPr>
                <w:vertAlign w:val="superscript"/>
              </w:rPr>
              <w:t>6</w:t>
            </w:r>
            <w:r w:rsidRPr="008A6D94">
              <w:t xml:space="preserve">  CFU/g</w:t>
            </w:r>
            <w:r w:rsidRPr="008A6D94">
              <w:rPr>
                <w:b/>
                <w:bCs/>
              </w:rPr>
              <w:t xml:space="preserve">  </w:t>
            </w:r>
            <w:r w:rsidRPr="008A6D94">
              <w:rPr>
                <w:b/>
                <w:bCs/>
              </w:rPr>
              <w:br/>
            </w:r>
            <w:r w:rsidRPr="008A6D94">
              <w:t>- Rhodopseudomonas sp &gt; 10</w:t>
            </w:r>
            <w:r w:rsidRPr="008A6D94">
              <w:rPr>
                <w:vertAlign w:val="superscript"/>
              </w:rPr>
              <w:t>6</w:t>
            </w:r>
            <w:r w:rsidRPr="008A6D94">
              <w:t xml:space="preserve">   CFU/g </w:t>
            </w:r>
            <w:r w:rsidRPr="008A6D94">
              <w:br/>
              <w:t xml:space="preserve"> - Tỉ trọng: 1 kg/lit</w:t>
            </w:r>
          </w:p>
        </w:tc>
        <w:tc>
          <w:tcPr>
            <w:tcW w:w="468" w:type="pct"/>
            <w:shd w:val="clear" w:color="auto" w:fill="auto"/>
            <w:noWrap/>
            <w:vAlign w:val="center"/>
          </w:tcPr>
          <w:p w14:paraId="7A65C628" w14:textId="77777777" w:rsidR="00486135" w:rsidRPr="008A6D94" w:rsidRDefault="00486135" w:rsidP="00121C08">
            <w:pPr>
              <w:spacing w:line="15" w:lineRule="atLeast"/>
              <w:jc w:val="center"/>
              <w:rPr>
                <w:lang w:val="vi-VN"/>
              </w:rPr>
            </w:pPr>
            <w:r w:rsidRPr="008A6D94">
              <w:rPr>
                <w:lang w:val="vi-VN"/>
              </w:rPr>
              <w:t>Kg</w:t>
            </w:r>
          </w:p>
        </w:tc>
        <w:tc>
          <w:tcPr>
            <w:tcW w:w="704" w:type="pct"/>
            <w:shd w:val="clear" w:color="auto" w:fill="auto"/>
            <w:noWrap/>
            <w:vAlign w:val="center"/>
          </w:tcPr>
          <w:p w14:paraId="2D6FECA9" w14:textId="77777777" w:rsidR="00486135" w:rsidRPr="008A6D94" w:rsidRDefault="00486135" w:rsidP="00121C08">
            <w:pPr>
              <w:spacing w:line="15" w:lineRule="atLeast"/>
              <w:jc w:val="center"/>
            </w:pPr>
            <w:r w:rsidRPr="008A6D94">
              <w:t>3,5</w:t>
            </w:r>
          </w:p>
        </w:tc>
      </w:tr>
      <w:tr w:rsidR="00486135" w:rsidRPr="008A6D94" w14:paraId="72F3046E" w14:textId="77777777" w:rsidTr="00121C08">
        <w:trPr>
          <w:trHeight w:val="855"/>
        </w:trPr>
        <w:tc>
          <w:tcPr>
            <w:tcW w:w="389" w:type="pct"/>
            <w:shd w:val="clear" w:color="auto" w:fill="auto"/>
            <w:noWrap/>
          </w:tcPr>
          <w:p w14:paraId="027F8E57" w14:textId="77777777" w:rsidR="00486135" w:rsidRPr="008A6D94" w:rsidRDefault="00486135" w:rsidP="00121C08">
            <w:pPr>
              <w:spacing w:line="15" w:lineRule="atLeast"/>
              <w:jc w:val="center"/>
            </w:pPr>
            <w:r w:rsidRPr="008A6D94">
              <w:t>3</w:t>
            </w:r>
          </w:p>
        </w:tc>
        <w:tc>
          <w:tcPr>
            <w:tcW w:w="3439" w:type="pct"/>
            <w:shd w:val="clear" w:color="auto" w:fill="auto"/>
            <w:vAlign w:val="center"/>
          </w:tcPr>
          <w:p w14:paraId="72843ED9" w14:textId="77777777" w:rsidR="00486135" w:rsidRPr="008A6D94" w:rsidRDefault="00486135" w:rsidP="00121C08">
            <w:pPr>
              <w:spacing w:line="15" w:lineRule="atLeast"/>
              <w:rPr>
                <w:b/>
                <w:bCs/>
              </w:rPr>
            </w:pPr>
            <w:r w:rsidRPr="008A6D94">
              <w:rPr>
                <w:b/>
                <w:bCs/>
              </w:rPr>
              <w:t>Dưỡng chất cho vi sinh (mật rỉ đường)</w:t>
            </w:r>
            <w:r w:rsidRPr="008A6D94">
              <w:rPr>
                <w:b/>
                <w:bCs/>
              </w:rPr>
              <w:br/>
            </w:r>
            <w:r w:rsidRPr="008A6D94">
              <w:t>Xuất xứ: Việt Nam</w:t>
            </w:r>
          </w:p>
        </w:tc>
        <w:tc>
          <w:tcPr>
            <w:tcW w:w="468" w:type="pct"/>
            <w:shd w:val="clear" w:color="auto" w:fill="auto"/>
            <w:noWrap/>
            <w:vAlign w:val="center"/>
          </w:tcPr>
          <w:p w14:paraId="566C0138" w14:textId="77777777" w:rsidR="00486135" w:rsidRPr="008A6D94" w:rsidRDefault="00486135" w:rsidP="00121C08">
            <w:pPr>
              <w:spacing w:line="15" w:lineRule="atLeast"/>
              <w:jc w:val="center"/>
            </w:pPr>
            <w:r w:rsidRPr="008A6D94">
              <w:t>Kg</w:t>
            </w:r>
          </w:p>
        </w:tc>
        <w:tc>
          <w:tcPr>
            <w:tcW w:w="704" w:type="pct"/>
            <w:shd w:val="clear" w:color="auto" w:fill="auto"/>
            <w:noWrap/>
            <w:vAlign w:val="center"/>
          </w:tcPr>
          <w:p w14:paraId="0877B1F7" w14:textId="77777777" w:rsidR="00486135" w:rsidRPr="008A6D94" w:rsidRDefault="00486135" w:rsidP="00121C08">
            <w:pPr>
              <w:spacing w:line="15" w:lineRule="atLeast"/>
              <w:jc w:val="center"/>
            </w:pPr>
            <w:r w:rsidRPr="008A6D94">
              <w:t>10</w:t>
            </w:r>
          </w:p>
        </w:tc>
      </w:tr>
      <w:tr w:rsidR="00486135" w:rsidRPr="008A6D94" w14:paraId="6DCC8930" w14:textId="77777777" w:rsidTr="00121C08">
        <w:trPr>
          <w:trHeight w:val="660"/>
        </w:trPr>
        <w:tc>
          <w:tcPr>
            <w:tcW w:w="389" w:type="pct"/>
            <w:shd w:val="clear" w:color="auto" w:fill="FFFFFF" w:themeFill="background1"/>
            <w:noWrap/>
            <w:vAlign w:val="center"/>
          </w:tcPr>
          <w:p w14:paraId="6FFDD689" w14:textId="77777777" w:rsidR="00486135" w:rsidRPr="008A6D94" w:rsidRDefault="00486135" w:rsidP="00121C08">
            <w:pPr>
              <w:spacing w:line="15" w:lineRule="atLeast"/>
              <w:jc w:val="center"/>
              <w:rPr>
                <w:b/>
              </w:rPr>
            </w:pPr>
            <w:r w:rsidRPr="008A6D94">
              <w:rPr>
                <w:b/>
              </w:rPr>
              <w:t>II</w:t>
            </w:r>
          </w:p>
        </w:tc>
        <w:tc>
          <w:tcPr>
            <w:tcW w:w="4611" w:type="pct"/>
            <w:gridSpan w:val="3"/>
            <w:shd w:val="clear" w:color="auto" w:fill="FFFFFF" w:themeFill="background1"/>
            <w:vAlign w:val="center"/>
          </w:tcPr>
          <w:p w14:paraId="781C393B" w14:textId="77777777" w:rsidR="00486135" w:rsidRPr="008A6D94" w:rsidRDefault="00486135" w:rsidP="00121C08">
            <w:pPr>
              <w:spacing w:line="15" w:lineRule="atLeast"/>
              <w:rPr>
                <w:b/>
              </w:rPr>
            </w:pPr>
            <w:r w:rsidRPr="008A6D94">
              <w:rPr>
                <w:b/>
              </w:rPr>
              <w:t>BẢO DƯỠNG HỆ THỐNG, TTB</w:t>
            </w:r>
          </w:p>
        </w:tc>
      </w:tr>
      <w:tr w:rsidR="00486135" w:rsidRPr="008A6D94" w14:paraId="2DF73338" w14:textId="77777777" w:rsidTr="00121C08">
        <w:trPr>
          <w:trHeight w:val="786"/>
        </w:trPr>
        <w:tc>
          <w:tcPr>
            <w:tcW w:w="389" w:type="pct"/>
            <w:shd w:val="clear" w:color="auto" w:fill="auto"/>
            <w:noWrap/>
            <w:vAlign w:val="center"/>
          </w:tcPr>
          <w:p w14:paraId="5AB7E0E9" w14:textId="77777777" w:rsidR="00486135" w:rsidRPr="008A6D94" w:rsidRDefault="00486135" w:rsidP="00121C08">
            <w:pPr>
              <w:spacing w:line="15" w:lineRule="atLeast"/>
              <w:jc w:val="center"/>
            </w:pPr>
            <w:r w:rsidRPr="008A6D94">
              <w:t>1</w:t>
            </w:r>
          </w:p>
        </w:tc>
        <w:tc>
          <w:tcPr>
            <w:tcW w:w="4611" w:type="pct"/>
            <w:gridSpan w:val="3"/>
            <w:shd w:val="clear" w:color="auto" w:fill="auto"/>
            <w:vAlign w:val="center"/>
          </w:tcPr>
          <w:p w14:paraId="5B3C28D4" w14:textId="77777777" w:rsidR="00486135" w:rsidRPr="008A6D94" w:rsidRDefault="00486135" w:rsidP="00121C08">
            <w:pPr>
              <w:spacing w:line="15" w:lineRule="atLeast"/>
            </w:pPr>
            <w:r w:rsidRPr="008A6D94">
              <w:t>Bể chứa nước thải đầu vào N0</w:t>
            </w:r>
          </w:p>
        </w:tc>
      </w:tr>
      <w:tr w:rsidR="00486135" w:rsidRPr="008A6D94" w14:paraId="7603B518" w14:textId="77777777" w:rsidTr="00121C08">
        <w:trPr>
          <w:trHeight w:val="699"/>
        </w:trPr>
        <w:tc>
          <w:tcPr>
            <w:tcW w:w="389" w:type="pct"/>
            <w:shd w:val="clear" w:color="auto" w:fill="auto"/>
            <w:noWrap/>
            <w:vAlign w:val="center"/>
          </w:tcPr>
          <w:p w14:paraId="7F74BBE3" w14:textId="77777777" w:rsidR="00486135" w:rsidRPr="008A6D94" w:rsidRDefault="00486135" w:rsidP="00121C08">
            <w:pPr>
              <w:spacing w:line="15" w:lineRule="atLeast"/>
              <w:jc w:val="center"/>
            </w:pPr>
            <w:r w:rsidRPr="008A6D94">
              <w:t>1.1</w:t>
            </w:r>
          </w:p>
        </w:tc>
        <w:tc>
          <w:tcPr>
            <w:tcW w:w="3439" w:type="pct"/>
            <w:shd w:val="clear" w:color="auto" w:fill="auto"/>
            <w:vAlign w:val="center"/>
          </w:tcPr>
          <w:p w14:paraId="3C58FDC8" w14:textId="77777777" w:rsidR="00486135" w:rsidRPr="008A6D94" w:rsidRDefault="00486135" w:rsidP="00121C08">
            <w:pPr>
              <w:spacing w:line="15" w:lineRule="atLeast"/>
            </w:pPr>
            <w:r w:rsidRPr="008A6D94">
              <w:t>Bơm hút hết nước thải ra khỏi bể, vệ sinh thành khối bể</w:t>
            </w:r>
          </w:p>
        </w:tc>
        <w:tc>
          <w:tcPr>
            <w:tcW w:w="468" w:type="pct"/>
            <w:shd w:val="clear" w:color="auto" w:fill="auto"/>
            <w:vAlign w:val="center"/>
          </w:tcPr>
          <w:p w14:paraId="3D0CC77C" w14:textId="77777777" w:rsidR="00486135" w:rsidRPr="008A6D94" w:rsidRDefault="00486135" w:rsidP="00121C08">
            <w:pPr>
              <w:spacing w:line="15" w:lineRule="atLeast"/>
              <w:jc w:val="center"/>
            </w:pPr>
            <w:r w:rsidRPr="008A6D94">
              <w:t>Bể</w:t>
            </w:r>
          </w:p>
        </w:tc>
        <w:tc>
          <w:tcPr>
            <w:tcW w:w="704" w:type="pct"/>
            <w:shd w:val="clear" w:color="auto" w:fill="auto"/>
            <w:noWrap/>
            <w:vAlign w:val="center"/>
          </w:tcPr>
          <w:p w14:paraId="2E4DB41E" w14:textId="77777777" w:rsidR="00486135" w:rsidRPr="008A6D94" w:rsidRDefault="00486135" w:rsidP="00121C08">
            <w:pPr>
              <w:spacing w:line="15" w:lineRule="atLeast"/>
              <w:jc w:val="center"/>
            </w:pPr>
            <w:r w:rsidRPr="008A6D94">
              <w:t>01</w:t>
            </w:r>
          </w:p>
        </w:tc>
      </w:tr>
      <w:tr w:rsidR="00486135" w:rsidRPr="008A6D94" w14:paraId="4A23D385" w14:textId="77777777" w:rsidTr="00121C08">
        <w:trPr>
          <w:trHeight w:val="829"/>
        </w:trPr>
        <w:tc>
          <w:tcPr>
            <w:tcW w:w="389" w:type="pct"/>
            <w:shd w:val="clear" w:color="auto" w:fill="auto"/>
            <w:noWrap/>
            <w:vAlign w:val="center"/>
          </w:tcPr>
          <w:p w14:paraId="07473D87" w14:textId="77777777" w:rsidR="00486135" w:rsidRPr="008A6D94" w:rsidRDefault="00486135" w:rsidP="00121C08">
            <w:pPr>
              <w:spacing w:line="15" w:lineRule="atLeast"/>
              <w:jc w:val="center"/>
            </w:pPr>
            <w:r w:rsidRPr="008A6D94">
              <w:t>1.2</w:t>
            </w:r>
          </w:p>
        </w:tc>
        <w:tc>
          <w:tcPr>
            <w:tcW w:w="3439" w:type="pct"/>
            <w:shd w:val="clear" w:color="auto" w:fill="auto"/>
            <w:vAlign w:val="center"/>
          </w:tcPr>
          <w:p w14:paraId="5310156B" w14:textId="77777777" w:rsidR="00486135" w:rsidRPr="008A6D94" w:rsidRDefault="00486135" w:rsidP="00121C08">
            <w:pPr>
              <w:spacing w:line="15" w:lineRule="atLeast"/>
            </w:pPr>
            <w:r w:rsidRPr="008A6D94">
              <w:t>Kiểm tra, bảo dưỡng, vệ sinh bơm chìm</w:t>
            </w:r>
          </w:p>
        </w:tc>
        <w:tc>
          <w:tcPr>
            <w:tcW w:w="468" w:type="pct"/>
            <w:shd w:val="clear" w:color="auto" w:fill="auto"/>
            <w:vAlign w:val="center"/>
          </w:tcPr>
          <w:p w14:paraId="2B129E9C" w14:textId="77777777" w:rsidR="00486135" w:rsidRPr="008A6D94" w:rsidRDefault="00486135" w:rsidP="00121C08">
            <w:pPr>
              <w:spacing w:line="15" w:lineRule="atLeast"/>
              <w:jc w:val="center"/>
            </w:pPr>
            <w:r w:rsidRPr="008A6D94">
              <w:t>Cái</w:t>
            </w:r>
          </w:p>
        </w:tc>
        <w:tc>
          <w:tcPr>
            <w:tcW w:w="704" w:type="pct"/>
            <w:shd w:val="clear" w:color="auto" w:fill="auto"/>
            <w:noWrap/>
            <w:vAlign w:val="center"/>
          </w:tcPr>
          <w:p w14:paraId="045BA05D" w14:textId="77777777" w:rsidR="00486135" w:rsidRPr="008A6D94" w:rsidRDefault="00486135" w:rsidP="00121C08">
            <w:pPr>
              <w:spacing w:line="15" w:lineRule="atLeast"/>
              <w:jc w:val="center"/>
            </w:pPr>
            <w:r w:rsidRPr="008A6D94">
              <w:t>02</w:t>
            </w:r>
          </w:p>
        </w:tc>
      </w:tr>
      <w:tr w:rsidR="00486135" w:rsidRPr="008A6D94" w14:paraId="19555FE9" w14:textId="77777777" w:rsidTr="00121C08">
        <w:trPr>
          <w:trHeight w:val="565"/>
        </w:trPr>
        <w:tc>
          <w:tcPr>
            <w:tcW w:w="389" w:type="pct"/>
            <w:shd w:val="clear" w:color="auto" w:fill="auto"/>
            <w:noWrap/>
            <w:vAlign w:val="center"/>
          </w:tcPr>
          <w:p w14:paraId="5B7676F2" w14:textId="77777777" w:rsidR="00486135" w:rsidRPr="008A6D94" w:rsidRDefault="00486135" w:rsidP="00121C08">
            <w:pPr>
              <w:spacing w:line="15" w:lineRule="atLeast"/>
              <w:jc w:val="center"/>
            </w:pPr>
            <w:r w:rsidRPr="008A6D94">
              <w:t>2</w:t>
            </w:r>
          </w:p>
        </w:tc>
        <w:tc>
          <w:tcPr>
            <w:tcW w:w="4611" w:type="pct"/>
            <w:gridSpan w:val="3"/>
            <w:shd w:val="clear" w:color="auto" w:fill="auto"/>
            <w:vAlign w:val="center"/>
          </w:tcPr>
          <w:p w14:paraId="6ABE15C0" w14:textId="77777777" w:rsidR="00486135" w:rsidRPr="008A6D94" w:rsidRDefault="00486135" w:rsidP="00121C08">
            <w:pPr>
              <w:rPr>
                <w:szCs w:val="26"/>
              </w:rPr>
            </w:pPr>
            <w:r w:rsidRPr="008A6D94">
              <w:t>Bể điều hòa N1</w:t>
            </w:r>
          </w:p>
        </w:tc>
      </w:tr>
      <w:tr w:rsidR="00486135" w:rsidRPr="008A6D94" w14:paraId="4F994D94" w14:textId="77777777" w:rsidTr="00121C08">
        <w:trPr>
          <w:trHeight w:val="870"/>
        </w:trPr>
        <w:tc>
          <w:tcPr>
            <w:tcW w:w="389" w:type="pct"/>
            <w:shd w:val="clear" w:color="auto" w:fill="auto"/>
            <w:noWrap/>
            <w:vAlign w:val="center"/>
          </w:tcPr>
          <w:p w14:paraId="7B4D3C77" w14:textId="77777777" w:rsidR="00486135" w:rsidRPr="008A6D94" w:rsidRDefault="00486135" w:rsidP="00121C08">
            <w:pPr>
              <w:spacing w:line="15" w:lineRule="atLeast"/>
              <w:jc w:val="center"/>
            </w:pPr>
            <w:r w:rsidRPr="008A6D94">
              <w:t>2.1</w:t>
            </w:r>
          </w:p>
        </w:tc>
        <w:tc>
          <w:tcPr>
            <w:tcW w:w="3439" w:type="pct"/>
            <w:shd w:val="clear" w:color="auto" w:fill="auto"/>
            <w:vAlign w:val="center"/>
          </w:tcPr>
          <w:p w14:paraId="5D15A4BA" w14:textId="77777777" w:rsidR="00486135" w:rsidRPr="008A6D94" w:rsidRDefault="00486135" w:rsidP="00121C08">
            <w:pPr>
              <w:spacing w:line="15" w:lineRule="atLeast"/>
            </w:pPr>
            <w:r w:rsidRPr="008A6D94">
              <w:t>Bơm hút hết nước thải ra khỏi bể, vệ sinh thành khối bể</w:t>
            </w:r>
          </w:p>
        </w:tc>
        <w:tc>
          <w:tcPr>
            <w:tcW w:w="468" w:type="pct"/>
            <w:shd w:val="clear" w:color="auto" w:fill="auto"/>
            <w:vAlign w:val="center"/>
          </w:tcPr>
          <w:p w14:paraId="225D6B62" w14:textId="77777777" w:rsidR="00486135" w:rsidRPr="008A6D94" w:rsidRDefault="00486135" w:rsidP="00121C08">
            <w:pPr>
              <w:spacing w:line="15" w:lineRule="atLeast"/>
              <w:jc w:val="center"/>
            </w:pPr>
            <w:r w:rsidRPr="008A6D94">
              <w:t>Bể</w:t>
            </w:r>
          </w:p>
        </w:tc>
        <w:tc>
          <w:tcPr>
            <w:tcW w:w="704" w:type="pct"/>
            <w:shd w:val="clear" w:color="auto" w:fill="auto"/>
            <w:noWrap/>
            <w:vAlign w:val="center"/>
          </w:tcPr>
          <w:p w14:paraId="74ED5315" w14:textId="77777777" w:rsidR="00486135" w:rsidRPr="008A6D94" w:rsidRDefault="00486135" w:rsidP="00121C08">
            <w:pPr>
              <w:spacing w:line="15" w:lineRule="atLeast"/>
              <w:jc w:val="center"/>
            </w:pPr>
            <w:r w:rsidRPr="008A6D94">
              <w:t>01</w:t>
            </w:r>
          </w:p>
        </w:tc>
      </w:tr>
      <w:tr w:rsidR="00486135" w:rsidRPr="008A6D94" w14:paraId="4B19F6A1" w14:textId="77777777" w:rsidTr="00121C08">
        <w:trPr>
          <w:trHeight w:val="1553"/>
        </w:trPr>
        <w:tc>
          <w:tcPr>
            <w:tcW w:w="389" w:type="pct"/>
            <w:shd w:val="clear" w:color="auto" w:fill="auto"/>
            <w:noWrap/>
            <w:vAlign w:val="center"/>
          </w:tcPr>
          <w:p w14:paraId="474217D5" w14:textId="77777777" w:rsidR="00486135" w:rsidRPr="008A6D94" w:rsidRDefault="00486135" w:rsidP="00121C08">
            <w:pPr>
              <w:spacing w:line="15" w:lineRule="atLeast"/>
              <w:jc w:val="center"/>
            </w:pPr>
            <w:r w:rsidRPr="008A6D94">
              <w:lastRenderedPageBreak/>
              <w:t>2.2</w:t>
            </w:r>
          </w:p>
        </w:tc>
        <w:tc>
          <w:tcPr>
            <w:tcW w:w="3439" w:type="pct"/>
            <w:shd w:val="clear" w:color="auto" w:fill="auto"/>
            <w:vAlign w:val="center"/>
          </w:tcPr>
          <w:p w14:paraId="4D9923E4" w14:textId="77777777" w:rsidR="00486135" w:rsidRPr="008A6D94" w:rsidRDefault="00486135" w:rsidP="00121C08">
            <w:pPr>
              <w:spacing w:line="15" w:lineRule="atLeast"/>
              <w:jc w:val="both"/>
            </w:pPr>
            <w:r w:rsidRPr="008A6D94">
              <w:t>Kiểm tra, bảo dưỡng, vệ sinh bơm chìm bể điều hòa (N1)</w:t>
            </w:r>
          </w:p>
        </w:tc>
        <w:tc>
          <w:tcPr>
            <w:tcW w:w="468" w:type="pct"/>
            <w:shd w:val="clear" w:color="auto" w:fill="auto"/>
            <w:vAlign w:val="center"/>
          </w:tcPr>
          <w:p w14:paraId="0702AFAF" w14:textId="77777777" w:rsidR="00486135" w:rsidRPr="008A6D94" w:rsidRDefault="00486135" w:rsidP="00121C08">
            <w:pPr>
              <w:spacing w:line="15" w:lineRule="atLeast"/>
              <w:jc w:val="center"/>
            </w:pPr>
            <w:r w:rsidRPr="008A6D94">
              <w:t>Cái</w:t>
            </w:r>
          </w:p>
        </w:tc>
        <w:tc>
          <w:tcPr>
            <w:tcW w:w="704" w:type="pct"/>
            <w:shd w:val="clear" w:color="auto" w:fill="auto"/>
            <w:noWrap/>
            <w:vAlign w:val="center"/>
          </w:tcPr>
          <w:p w14:paraId="0D1A757D" w14:textId="77777777" w:rsidR="00486135" w:rsidRPr="008A6D94" w:rsidRDefault="00486135" w:rsidP="00121C08">
            <w:pPr>
              <w:spacing w:line="15" w:lineRule="atLeast"/>
              <w:jc w:val="center"/>
            </w:pPr>
            <w:r w:rsidRPr="008A6D94">
              <w:t>02</w:t>
            </w:r>
          </w:p>
        </w:tc>
      </w:tr>
      <w:tr w:rsidR="00486135" w:rsidRPr="008A6D94" w14:paraId="13C743BD" w14:textId="77777777" w:rsidTr="00121C08">
        <w:trPr>
          <w:trHeight w:val="1428"/>
        </w:trPr>
        <w:tc>
          <w:tcPr>
            <w:tcW w:w="389" w:type="pct"/>
            <w:shd w:val="clear" w:color="auto" w:fill="auto"/>
            <w:noWrap/>
            <w:vAlign w:val="center"/>
          </w:tcPr>
          <w:p w14:paraId="3E175D7F" w14:textId="77777777" w:rsidR="00486135" w:rsidRPr="008A6D94" w:rsidRDefault="00486135" w:rsidP="00121C08">
            <w:pPr>
              <w:spacing w:line="15" w:lineRule="atLeast"/>
              <w:jc w:val="center"/>
            </w:pPr>
            <w:r w:rsidRPr="008A6D94">
              <w:t>2.3</w:t>
            </w:r>
          </w:p>
        </w:tc>
        <w:tc>
          <w:tcPr>
            <w:tcW w:w="3439" w:type="pct"/>
            <w:shd w:val="clear" w:color="auto" w:fill="auto"/>
            <w:vAlign w:val="center"/>
          </w:tcPr>
          <w:p w14:paraId="216AB744" w14:textId="77777777" w:rsidR="00486135" w:rsidRPr="008A6D94" w:rsidRDefault="00486135" w:rsidP="00121C08">
            <w:pPr>
              <w:spacing w:line="15" w:lineRule="atLeast"/>
            </w:pPr>
            <w:r w:rsidRPr="008A6D94">
              <w:t>Kiểm tra, vệ sinh lưu lượng kế</w:t>
            </w:r>
          </w:p>
        </w:tc>
        <w:tc>
          <w:tcPr>
            <w:tcW w:w="468" w:type="pct"/>
            <w:shd w:val="clear" w:color="auto" w:fill="auto"/>
            <w:vAlign w:val="center"/>
          </w:tcPr>
          <w:p w14:paraId="16057549" w14:textId="77777777" w:rsidR="00486135" w:rsidRPr="008A6D94" w:rsidRDefault="00486135" w:rsidP="00121C08">
            <w:pPr>
              <w:spacing w:line="15" w:lineRule="atLeast"/>
              <w:jc w:val="center"/>
            </w:pPr>
            <w:r w:rsidRPr="008A6D94">
              <w:t>Cái</w:t>
            </w:r>
          </w:p>
        </w:tc>
        <w:tc>
          <w:tcPr>
            <w:tcW w:w="704" w:type="pct"/>
            <w:shd w:val="clear" w:color="auto" w:fill="auto"/>
            <w:noWrap/>
            <w:vAlign w:val="center"/>
          </w:tcPr>
          <w:p w14:paraId="6A71333B" w14:textId="77777777" w:rsidR="00486135" w:rsidRPr="008A6D94" w:rsidRDefault="00486135" w:rsidP="00121C08">
            <w:pPr>
              <w:spacing w:line="15" w:lineRule="atLeast"/>
              <w:jc w:val="center"/>
            </w:pPr>
            <w:r w:rsidRPr="008A6D94">
              <w:t>01</w:t>
            </w:r>
          </w:p>
        </w:tc>
      </w:tr>
      <w:tr w:rsidR="00486135" w:rsidRPr="008A6D94" w14:paraId="44D0727F" w14:textId="77777777" w:rsidTr="00121C08">
        <w:trPr>
          <w:trHeight w:val="1068"/>
        </w:trPr>
        <w:tc>
          <w:tcPr>
            <w:tcW w:w="389" w:type="pct"/>
            <w:shd w:val="clear" w:color="auto" w:fill="auto"/>
            <w:noWrap/>
            <w:vAlign w:val="center"/>
          </w:tcPr>
          <w:p w14:paraId="5E7E7350" w14:textId="77777777" w:rsidR="00486135" w:rsidRPr="008A6D94" w:rsidRDefault="00486135" w:rsidP="00121C08">
            <w:pPr>
              <w:spacing w:line="15" w:lineRule="atLeast"/>
              <w:jc w:val="center"/>
            </w:pPr>
            <w:r w:rsidRPr="008A6D94">
              <w:t>2.4</w:t>
            </w:r>
          </w:p>
        </w:tc>
        <w:tc>
          <w:tcPr>
            <w:tcW w:w="3439" w:type="pct"/>
            <w:shd w:val="clear" w:color="auto" w:fill="auto"/>
            <w:vAlign w:val="center"/>
          </w:tcPr>
          <w:p w14:paraId="341AB31B" w14:textId="77777777" w:rsidR="00486135" w:rsidRPr="008A6D94" w:rsidRDefault="00486135" w:rsidP="00121C08">
            <w:pPr>
              <w:spacing w:line="15" w:lineRule="atLeast"/>
            </w:pPr>
            <w:r w:rsidRPr="008A6D94">
              <w:t>Kiểm tra, vệ sinh các đĩa thổi khí tại bể điều hòa</w:t>
            </w:r>
          </w:p>
        </w:tc>
        <w:tc>
          <w:tcPr>
            <w:tcW w:w="468" w:type="pct"/>
            <w:shd w:val="clear" w:color="auto" w:fill="auto"/>
            <w:vAlign w:val="center"/>
          </w:tcPr>
          <w:p w14:paraId="7F55F3FD" w14:textId="77777777" w:rsidR="00486135" w:rsidRPr="008A6D94" w:rsidRDefault="00486135" w:rsidP="00121C08">
            <w:pPr>
              <w:spacing w:line="15" w:lineRule="atLeast"/>
              <w:jc w:val="center"/>
            </w:pPr>
            <w:r w:rsidRPr="008A6D94">
              <w:t>Hệ thống</w:t>
            </w:r>
          </w:p>
        </w:tc>
        <w:tc>
          <w:tcPr>
            <w:tcW w:w="704" w:type="pct"/>
            <w:shd w:val="clear" w:color="auto" w:fill="auto"/>
            <w:noWrap/>
            <w:vAlign w:val="center"/>
          </w:tcPr>
          <w:p w14:paraId="1F7E214E" w14:textId="77777777" w:rsidR="00486135" w:rsidRPr="008A6D94" w:rsidRDefault="00486135" w:rsidP="00121C08">
            <w:pPr>
              <w:spacing w:line="15" w:lineRule="atLeast"/>
              <w:jc w:val="center"/>
            </w:pPr>
            <w:r w:rsidRPr="008A6D94">
              <w:t>01</w:t>
            </w:r>
          </w:p>
        </w:tc>
      </w:tr>
      <w:tr w:rsidR="00486135" w:rsidRPr="008A6D94" w14:paraId="0FAB8F85" w14:textId="77777777" w:rsidTr="00121C08">
        <w:trPr>
          <w:trHeight w:val="1265"/>
        </w:trPr>
        <w:tc>
          <w:tcPr>
            <w:tcW w:w="389" w:type="pct"/>
            <w:shd w:val="clear" w:color="auto" w:fill="auto"/>
            <w:noWrap/>
            <w:vAlign w:val="center"/>
          </w:tcPr>
          <w:p w14:paraId="0BC53EB8" w14:textId="77777777" w:rsidR="00486135" w:rsidRPr="008A6D94" w:rsidRDefault="00486135" w:rsidP="00121C08">
            <w:pPr>
              <w:spacing w:line="15" w:lineRule="atLeast"/>
              <w:jc w:val="center"/>
            </w:pPr>
            <w:r w:rsidRPr="008A6D94">
              <w:t>3</w:t>
            </w:r>
          </w:p>
        </w:tc>
        <w:tc>
          <w:tcPr>
            <w:tcW w:w="4611" w:type="pct"/>
            <w:gridSpan w:val="3"/>
            <w:shd w:val="clear" w:color="auto" w:fill="auto"/>
            <w:vAlign w:val="center"/>
          </w:tcPr>
          <w:p w14:paraId="2903BE62" w14:textId="77777777" w:rsidR="00486135" w:rsidRPr="008A6D94" w:rsidRDefault="00486135" w:rsidP="00121C08">
            <w:pPr>
              <w:spacing w:line="15" w:lineRule="atLeast"/>
            </w:pPr>
            <w:r w:rsidRPr="008A6D94">
              <w:t>Bể thiếu khí N2</w:t>
            </w:r>
          </w:p>
        </w:tc>
      </w:tr>
      <w:tr w:rsidR="00486135" w:rsidRPr="008A6D94" w14:paraId="54BDDF65" w14:textId="77777777" w:rsidTr="00121C08">
        <w:trPr>
          <w:trHeight w:val="708"/>
        </w:trPr>
        <w:tc>
          <w:tcPr>
            <w:tcW w:w="389" w:type="pct"/>
            <w:shd w:val="clear" w:color="auto" w:fill="auto"/>
            <w:noWrap/>
            <w:vAlign w:val="center"/>
          </w:tcPr>
          <w:p w14:paraId="43AD9398" w14:textId="77777777" w:rsidR="00486135" w:rsidRPr="008A6D94" w:rsidRDefault="00486135" w:rsidP="00121C08">
            <w:pPr>
              <w:spacing w:line="15" w:lineRule="atLeast"/>
              <w:jc w:val="center"/>
            </w:pPr>
            <w:r w:rsidRPr="008A6D94">
              <w:t>3.1</w:t>
            </w:r>
          </w:p>
        </w:tc>
        <w:tc>
          <w:tcPr>
            <w:tcW w:w="3439" w:type="pct"/>
            <w:shd w:val="clear" w:color="auto" w:fill="auto"/>
            <w:vAlign w:val="center"/>
          </w:tcPr>
          <w:p w14:paraId="7504037C" w14:textId="77777777" w:rsidR="00486135" w:rsidRPr="008A6D94" w:rsidRDefault="00486135" w:rsidP="00121C08">
            <w:pPr>
              <w:spacing w:line="15" w:lineRule="atLeast"/>
            </w:pPr>
            <w:r w:rsidRPr="008A6D94">
              <w:t>Bơm hút hết nước thải ra khỏi bể, vệ sinh thành khối bể</w:t>
            </w:r>
          </w:p>
        </w:tc>
        <w:tc>
          <w:tcPr>
            <w:tcW w:w="468" w:type="pct"/>
            <w:shd w:val="clear" w:color="auto" w:fill="auto"/>
            <w:vAlign w:val="center"/>
          </w:tcPr>
          <w:p w14:paraId="3606A103" w14:textId="77777777" w:rsidR="00486135" w:rsidRPr="008A6D94" w:rsidRDefault="00486135" w:rsidP="00121C08">
            <w:pPr>
              <w:spacing w:line="15" w:lineRule="atLeast"/>
              <w:jc w:val="center"/>
            </w:pPr>
            <w:r w:rsidRPr="008A6D94">
              <w:t>Bể</w:t>
            </w:r>
          </w:p>
        </w:tc>
        <w:tc>
          <w:tcPr>
            <w:tcW w:w="704" w:type="pct"/>
            <w:shd w:val="clear" w:color="auto" w:fill="auto"/>
            <w:noWrap/>
            <w:vAlign w:val="center"/>
          </w:tcPr>
          <w:p w14:paraId="375BB866" w14:textId="77777777" w:rsidR="00486135" w:rsidRPr="008A6D94" w:rsidRDefault="00486135" w:rsidP="00121C08">
            <w:pPr>
              <w:spacing w:line="15" w:lineRule="atLeast"/>
              <w:jc w:val="center"/>
            </w:pPr>
            <w:r w:rsidRPr="008A6D94">
              <w:t>01</w:t>
            </w:r>
          </w:p>
        </w:tc>
      </w:tr>
      <w:tr w:rsidR="00486135" w:rsidRPr="008A6D94" w14:paraId="37897C58" w14:textId="77777777" w:rsidTr="00121C08">
        <w:trPr>
          <w:trHeight w:val="708"/>
        </w:trPr>
        <w:tc>
          <w:tcPr>
            <w:tcW w:w="389" w:type="pct"/>
            <w:shd w:val="clear" w:color="auto" w:fill="auto"/>
            <w:noWrap/>
            <w:vAlign w:val="center"/>
          </w:tcPr>
          <w:p w14:paraId="13300454" w14:textId="77777777" w:rsidR="00486135" w:rsidRPr="008A6D94" w:rsidRDefault="00486135" w:rsidP="00121C08">
            <w:pPr>
              <w:spacing w:line="15" w:lineRule="atLeast"/>
              <w:jc w:val="center"/>
            </w:pPr>
            <w:r w:rsidRPr="008A6D94">
              <w:t>3.2</w:t>
            </w:r>
          </w:p>
        </w:tc>
        <w:tc>
          <w:tcPr>
            <w:tcW w:w="3439" w:type="pct"/>
            <w:shd w:val="clear" w:color="auto" w:fill="auto"/>
            <w:vAlign w:val="center"/>
          </w:tcPr>
          <w:p w14:paraId="3422CDCD" w14:textId="77777777" w:rsidR="00486135" w:rsidRPr="008A6D94" w:rsidRDefault="00486135" w:rsidP="00121C08">
            <w:pPr>
              <w:spacing w:line="15" w:lineRule="atLeast"/>
            </w:pPr>
            <w:r w:rsidRPr="008A6D94">
              <w:t>Kiểm tra, vệ sinh các đĩa thổi khí tại bể thiếu khí</w:t>
            </w:r>
          </w:p>
        </w:tc>
        <w:tc>
          <w:tcPr>
            <w:tcW w:w="468" w:type="pct"/>
            <w:shd w:val="clear" w:color="auto" w:fill="auto"/>
            <w:vAlign w:val="center"/>
          </w:tcPr>
          <w:p w14:paraId="363E0FA9" w14:textId="77777777" w:rsidR="00486135" w:rsidRPr="008A6D94" w:rsidRDefault="00486135" w:rsidP="00121C08">
            <w:pPr>
              <w:spacing w:line="15" w:lineRule="atLeast"/>
              <w:jc w:val="center"/>
            </w:pPr>
            <w:r w:rsidRPr="008A6D94">
              <w:t>Hệ thống</w:t>
            </w:r>
          </w:p>
        </w:tc>
        <w:tc>
          <w:tcPr>
            <w:tcW w:w="704" w:type="pct"/>
            <w:shd w:val="clear" w:color="auto" w:fill="auto"/>
            <w:noWrap/>
            <w:vAlign w:val="center"/>
          </w:tcPr>
          <w:p w14:paraId="05EB863D" w14:textId="77777777" w:rsidR="00486135" w:rsidRPr="008A6D94" w:rsidRDefault="00486135" w:rsidP="00121C08">
            <w:pPr>
              <w:spacing w:line="15" w:lineRule="atLeast"/>
              <w:jc w:val="center"/>
            </w:pPr>
            <w:r w:rsidRPr="008A6D94">
              <w:t>01</w:t>
            </w:r>
          </w:p>
        </w:tc>
      </w:tr>
      <w:tr w:rsidR="00486135" w:rsidRPr="008A6D94" w14:paraId="0CA656A5" w14:textId="77777777" w:rsidTr="00121C08">
        <w:trPr>
          <w:trHeight w:val="708"/>
        </w:trPr>
        <w:tc>
          <w:tcPr>
            <w:tcW w:w="389" w:type="pct"/>
            <w:shd w:val="clear" w:color="auto" w:fill="auto"/>
            <w:noWrap/>
            <w:vAlign w:val="center"/>
          </w:tcPr>
          <w:p w14:paraId="30741FED" w14:textId="77777777" w:rsidR="00486135" w:rsidRPr="00F40A42" w:rsidRDefault="00486135" w:rsidP="00121C08">
            <w:pPr>
              <w:spacing w:line="15" w:lineRule="atLeast"/>
              <w:jc w:val="center"/>
              <w:rPr>
                <w:bCs/>
              </w:rPr>
            </w:pPr>
            <w:r w:rsidRPr="00F40A42">
              <w:rPr>
                <w:bCs/>
              </w:rPr>
              <w:t>4</w:t>
            </w:r>
          </w:p>
        </w:tc>
        <w:tc>
          <w:tcPr>
            <w:tcW w:w="4611" w:type="pct"/>
            <w:gridSpan w:val="3"/>
            <w:shd w:val="clear" w:color="auto" w:fill="auto"/>
            <w:vAlign w:val="center"/>
          </w:tcPr>
          <w:p w14:paraId="71F98669" w14:textId="77777777" w:rsidR="00486135" w:rsidRPr="00F40A42" w:rsidRDefault="00486135" w:rsidP="00121C08">
            <w:pPr>
              <w:spacing w:line="15" w:lineRule="atLeast"/>
            </w:pPr>
            <w:r w:rsidRPr="00F40A42">
              <w:rPr>
                <w:bCs/>
              </w:rPr>
              <w:t>Bể hiếu khí sinh học N3</w:t>
            </w:r>
          </w:p>
        </w:tc>
      </w:tr>
      <w:tr w:rsidR="00486135" w:rsidRPr="008A6D94" w14:paraId="49F7E8E0" w14:textId="77777777" w:rsidTr="00121C08">
        <w:trPr>
          <w:trHeight w:val="1451"/>
        </w:trPr>
        <w:tc>
          <w:tcPr>
            <w:tcW w:w="389" w:type="pct"/>
            <w:shd w:val="clear" w:color="auto" w:fill="auto"/>
            <w:noWrap/>
            <w:vAlign w:val="center"/>
          </w:tcPr>
          <w:p w14:paraId="6456AC04" w14:textId="77777777" w:rsidR="00486135" w:rsidRPr="008A6D94" w:rsidRDefault="00486135" w:rsidP="00121C08">
            <w:pPr>
              <w:spacing w:line="15" w:lineRule="atLeast"/>
              <w:jc w:val="center"/>
            </w:pPr>
            <w:r w:rsidRPr="008A6D94">
              <w:t>4.1</w:t>
            </w:r>
          </w:p>
        </w:tc>
        <w:tc>
          <w:tcPr>
            <w:tcW w:w="3439" w:type="pct"/>
            <w:shd w:val="clear" w:color="auto" w:fill="auto"/>
            <w:vAlign w:val="center"/>
          </w:tcPr>
          <w:p w14:paraId="6C11F882" w14:textId="77777777" w:rsidR="00486135" w:rsidRPr="008A6D94" w:rsidRDefault="00486135" w:rsidP="00121C08">
            <w:pPr>
              <w:spacing w:line="15" w:lineRule="atLeast"/>
            </w:pPr>
            <w:r w:rsidRPr="008A6D94">
              <w:t>Bơm hút hết nước thải ra khỏi bể, vệ sinh thành khối bể</w:t>
            </w:r>
          </w:p>
        </w:tc>
        <w:tc>
          <w:tcPr>
            <w:tcW w:w="468" w:type="pct"/>
            <w:shd w:val="clear" w:color="auto" w:fill="auto"/>
            <w:vAlign w:val="center"/>
          </w:tcPr>
          <w:p w14:paraId="08777204" w14:textId="77777777" w:rsidR="00486135" w:rsidRPr="008A6D94" w:rsidRDefault="00486135" w:rsidP="00121C08">
            <w:pPr>
              <w:spacing w:line="15" w:lineRule="atLeast"/>
              <w:jc w:val="center"/>
            </w:pPr>
            <w:r w:rsidRPr="008A6D94">
              <w:t>Bể</w:t>
            </w:r>
          </w:p>
        </w:tc>
        <w:tc>
          <w:tcPr>
            <w:tcW w:w="704" w:type="pct"/>
            <w:shd w:val="clear" w:color="auto" w:fill="auto"/>
            <w:noWrap/>
            <w:vAlign w:val="center"/>
          </w:tcPr>
          <w:p w14:paraId="695DAE63" w14:textId="77777777" w:rsidR="00486135" w:rsidRPr="008A6D94" w:rsidRDefault="00486135" w:rsidP="00121C08">
            <w:pPr>
              <w:spacing w:line="15" w:lineRule="atLeast"/>
              <w:jc w:val="center"/>
            </w:pPr>
            <w:r w:rsidRPr="008A6D94">
              <w:t>01</w:t>
            </w:r>
          </w:p>
        </w:tc>
      </w:tr>
      <w:tr w:rsidR="00486135" w:rsidRPr="008A6D94" w14:paraId="7D03B3E0" w14:textId="77777777" w:rsidTr="00121C08">
        <w:trPr>
          <w:trHeight w:val="711"/>
        </w:trPr>
        <w:tc>
          <w:tcPr>
            <w:tcW w:w="389" w:type="pct"/>
            <w:shd w:val="clear" w:color="auto" w:fill="auto"/>
            <w:noWrap/>
            <w:vAlign w:val="center"/>
          </w:tcPr>
          <w:p w14:paraId="46ADBC35" w14:textId="77777777" w:rsidR="00486135" w:rsidRPr="008A6D94" w:rsidRDefault="00486135" w:rsidP="00121C08">
            <w:pPr>
              <w:spacing w:line="15" w:lineRule="atLeast"/>
              <w:jc w:val="center"/>
            </w:pPr>
            <w:r w:rsidRPr="008A6D94">
              <w:t>4.2</w:t>
            </w:r>
          </w:p>
        </w:tc>
        <w:tc>
          <w:tcPr>
            <w:tcW w:w="3439" w:type="pct"/>
            <w:shd w:val="clear" w:color="auto" w:fill="auto"/>
            <w:vAlign w:val="center"/>
          </w:tcPr>
          <w:p w14:paraId="121A0723" w14:textId="77777777" w:rsidR="00486135" w:rsidRPr="008A6D94" w:rsidRDefault="00486135" w:rsidP="00121C08">
            <w:pPr>
              <w:spacing w:line="15" w:lineRule="atLeast"/>
            </w:pPr>
            <w:r w:rsidRPr="008A6D94">
              <w:t>Kiểm tra, vệ sinh các đĩa thổi khí tại bể hiếu khí</w:t>
            </w:r>
          </w:p>
        </w:tc>
        <w:tc>
          <w:tcPr>
            <w:tcW w:w="468" w:type="pct"/>
            <w:shd w:val="clear" w:color="auto" w:fill="auto"/>
            <w:noWrap/>
            <w:vAlign w:val="center"/>
          </w:tcPr>
          <w:p w14:paraId="0B9080F1" w14:textId="77777777" w:rsidR="00486135" w:rsidRPr="008A6D94" w:rsidRDefault="00486135" w:rsidP="00121C08">
            <w:pPr>
              <w:spacing w:line="15" w:lineRule="atLeast"/>
              <w:jc w:val="center"/>
            </w:pPr>
            <w:r w:rsidRPr="008A6D94">
              <w:t>Hệ thống</w:t>
            </w:r>
          </w:p>
        </w:tc>
        <w:tc>
          <w:tcPr>
            <w:tcW w:w="704" w:type="pct"/>
            <w:shd w:val="clear" w:color="auto" w:fill="auto"/>
            <w:noWrap/>
            <w:vAlign w:val="center"/>
          </w:tcPr>
          <w:p w14:paraId="41AF4C02" w14:textId="77777777" w:rsidR="00486135" w:rsidRPr="008A6D94" w:rsidRDefault="00486135" w:rsidP="00121C08">
            <w:pPr>
              <w:spacing w:line="15" w:lineRule="atLeast"/>
              <w:jc w:val="center"/>
            </w:pPr>
            <w:r w:rsidRPr="008A6D94">
              <w:t>01</w:t>
            </w:r>
          </w:p>
        </w:tc>
      </w:tr>
      <w:tr w:rsidR="00486135" w:rsidRPr="008A6D94" w14:paraId="0494F7FD" w14:textId="77777777" w:rsidTr="00121C08">
        <w:trPr>
          <w:trHeight w:val="711"/>
        </w:trPr>
        <w:tc>
          <w:tcPr>
            <w:tcW w:w="389" w:type="pct"/>
            <w:shd w:val="clear" w:color="auto" w:fill="auto"/>
            <w:noWrap/>
            <w:vAlign w:val="center"/>
          </w:tcPr>
          <w:p w14:paraId="12189FB3" w14:textId="77777777" w:rsidR="00486135" w:rsidRPr="008A6D94" w:rsidRDefault="00486135" w:rsidP="00121C08">
            <w:pPr>
              <w:spacing w:line="15" w:lineRule="atLeast"/>
              <w:jc w:val="center"/>
            </w:pPr>
            <w:r w:rsidRPr="008A6D94">
              <w:t>4.3</w:t>
            </w:r>
          </w:p>
        </w:tc>
        <w:tc>
          <w:tcPr>
            <w:tcW w:w="3439" w:type="pct"/>
            <w:shd w:val="clear" w:color="auto" w:fill="auto"/>
            <w:vAlign w:val="center"/>
          </w:tcPr>
          <w:p w14:paraId="55B34B4D" w14:textId="77777777" w:rsidR="00486135" w:rsidRPr="008A6D94" w:rsidRDefault="00486135" w:rsidP="00121C08">
            <w:pPr>
              <w:spacing w:line="15" w:lineRule="atLeast"/>
            </w:pPr>
            <w:r w:rsidRPr="008A6D94">
              <w:t>Kiểm tra, vệ sinh các giá thể, lưới chắn rác</w:t>
            </w:r>
          </w:p>
        </w:tc>
        <w:tc>
          <w:tcPr>
            <w:tcW w:w="468" w:type="pct"/>
            <w:shd w:val="clear" w:color="auto" w:fill="auto"/>
            <w:noWrap/>
            <w:vAlign w:val="center"/>
          </w:tcPr>
          <w:p w14:paraId="5A5CA86E" w14:textId="77777777" w:rsidR="00486135" w:rsidRPr="008A6D94" w:rsidRDefault="00486135" w:rsidP="00121C08">
            <w:pPr>
              <w:spacing w:line="15" w:lineRule="atLeast"/>
              <w:jc w:val="center"/>
            </w:pPr>
            <w:r w:rsidRPr="008A6D94">
              <w:t>Bể</w:t>
            </w:r>
          </w:p>
        </w:tc>
        <w:tc>
          <w:tcPr>
            <w:tcW w:w="704" w:type="pct"/>
            <w:shd w:val="clear" w:color="auto" w:fill="auto"/>
            <w:noWrap/>
            <w:vAlign w:val="center"/>
          </w:tcPr>
          <w:p w14:paraId="2FB66D89" w14:textId="77777777" w:rsidR="00486135" w:rsidRPr="008A6D94" w:rsidRDefault="00486135" w:rsidP="00121C08">
            <w:pPr>
              <w:spacing w:line="15" w:lineRule="atLeast"/>
              <w:jc w:val="center"/>
            </w:pPr>
            <w:r w:rsidRPr="008A6D94">
              <w:t>01</w:t>
            </w:r>
          </w:p>
        </w:tc>
      </w:tr>
      <w:tr w:rsidR="00486135" w:rsidRPr="008A6D94" w14:paraId="3C05098D" w14:textId="77777777" w:rsidTr="00121C08">
        <w:trPr>
          <w:trHeight w:val="711"/>
        </w:trPr>
        <w:tc>
          <w:tcPr>
            <w:tcW w:w="389" w:type="pct"/>
            <w:shd w:val="clear" w:color="auto" w:fill="auto"/>
            <w:noWrap/>
            <w:vAlign w:val="center"/>
          </w:tcPr>
          <w:p w14:paraId="61FA68DE" w14:textId="77777777" w:rsidR="00486135" w:rsidRPr="008A6D94" w:rsidRDefault="00486135" w:rsidP="00121C08">
            <w:pPr>
              <w:spacing w:line="15" w:lineRule="atLeast"/>
              <w:jc w:val="center"/>
            </w:pPr>
            <w:r w:rsidRPr="008A6D94">
              <w:t>5</w:t>
            </w:r>
          </w:p>
        </w:tc>
        <w:tc>
          <w:tcPr>
            <w:tcW w:w="4611" w:type="pct"/>
            <w:gridSpan w:val="3"/>
            <w:shd w:val="clear" w:color="auto" w:fill="auto"/>
            <w:vAlign w:val="center"/>
          </w:tcPr>
          <w:p w14:paraId="5E96032F" w14:textId="77777777" w:rsidR="00486135" w:rsidRPr="008A6D94" w:rsidRDefault="00486135" w:rsidP="00121C08">
            <w:pPr>
              <w:spacing w:line="15" w:lineRule="atLeast"/>
            </w:pPr>
            <w:r w:rsidRPr="008A6D94">
              <w:t>Bể lắng N4</w:t>
            </w:r>
          </w:p>
        </w:tc>
      </w:tr>
      <w:tr w:rsidR="00486135" w:rsidRPr="008A6D94" w14:paraId="32B8959C" w14:textId="77777777" w:rsidTr="00121C08">
        <w:trPr>
          <w:trHeight w:val="711"/>
        </w:trPr>
        <w:tc>
          <w:tcPr>
            <w:tcW w:w="389" w:type="pct"/>
            <w:shd w:val="clear" w:color="auto" w:fill="auto"/>
            <w:noWrap/>
            <w:vAlign w:val="center"/>
          </w:tcPr>
          <w:p w14:paraId="284C3A25" w14:textId="77777777" w:rsidR="00486135" w:rsidRPr="008A6D94" w:rsidRDefault="00486135" w:rsidP="00121C08">
            <w:pPr>
              <w:spacing w:line="15" w:lineRule="atLeast"/>
              <w:jc w:val="center"/>
            </w:pPr>
            <w:r w:rsidRPr="008A6D94">
              <w:t>5.1</w:t>
            </w:r>
          </w:p>
        </w:tc>
        <w:tc>
          <w:tcPr>
            <w:tcW w:w="3439" w:type="pct"/>
            <w:shd w:val="clear" w:color="auto" w:fill="auto"/>
            <w:vAlign w:val="center"/>
          </w:tcPr>
          <w:p w14:paraId="0F5F61B4" w14:textId="77777777" w:rsidR="00486135" w:rsidRPr="008A6D94" w:rsidRDefault="00486135" w:rsidP="00121C08">
            <w:pPr>
              <w:spacing w:line="15" w:lineRule="atLeast"/>
            </w:pPr>
            <w:r w:rsidRPr="008A6D94">
              <w:t>Bơm hút hét nước thải, bùn ra khỏi bể, vệ sinh thành khối bể, ống lắng, tấm lắng</w:t>
            </w:r>
          </w:p>
        </w:tc>
        <w:tc>
          <w:tcPr>
            <w:tcW w:w="468" w:type="pct"/>
            <w:shd w:val="clear" w:color="auto" w:fill="auto"/>
            <w:noWrap/>
            <w:vAlign w:val="center"/>
          </w:tcPr>
          <w:p w14:paraId="5933FC13" w14:textId="77777777" w:rsidR="00486135" w:rsidRPr="008A6D94" w:rsidRDefault="00486135" w:rsidP="00121C08">
            <w:pPr>
              <w:spacing w:line="15" w:lineRule="atLeast"/>
              <w:jc w:val="center"/>
            </w:pPr>
            <w:r w:rsidRPr="008A6D94">
              <w:t>Bể</w:t>
            </w:r>
          </w:p>
        </w:tc>
        <w:tc>
          <w:tcPr>
            <w:tcW w:w="704" w:type="pct"/>
            <w:shd w:val="clear" w:color="auto" w:fill="auto"/>
            <w:noWrap/>
            <w:vAlign w:val="center"/>
          </w:tcPr>
          <w:p w14:paraId="3A5A3BE5" w14:textId="77777777" w:rsidR="00486135" w:rsidRPr="008A6D94" w:rsidRDefault="00486135" w:rsidP="00121C08">
            <w:pPr>
              <w:spacing w:line="15" w:lineRule="atLeast"/>
              <w:jc w:val="center"/>
            </w:pPr>
            <w:r w:rsidRPr="008A6D94">
              <w:t>01</w:t>
            </w:r>
          </w:p>
        </w:tc>
      </w:tr>
      <w:tr w:rsidR="00486135" w:rsidRPr="008A6D94" w14:paraId="49CBD6B6" w14:textId="77777777" w:rsidTr="00121C08">
        <w:trPr>
          <w:trHeight w:val="711"/>
        </w:trPr>
        <w:tc>
          <w:tcPr>
            <w:tcW w:w="389" w:type="pct"/>
            <w:shd w:val="clear" w:color="auto" w:fill="auto"/>
            <w:noWrap/>
            <w:vAlign w:val="center"/>
          </w:tcPr>
          <w:p w14:paraId="6E505E35" w14:textId="77777777" w:rsidR="00486135" w:rsidRPr="008A6D94" w:rsidRDefault="00486135" w:rsidP="00121C08">
            <w:pPr>
              <w:spacing w:line="15" w:lineRule="atLeast"/>
              <w:jc w:val="center"/>
            </w:pPr>
            <w:r w:rsidRPr="008A6D94">
              <w:t>5.2</w:t>
            </w:r>
          </w:p>
        </w:tc>
        <w:tc>
          <w:tcPr>
            <w:tcW w:w="3439" w:type="pct"/>
            <w:shd w:val="clear" w:color="auto" w:fill="auto"/>
            <w:vAlign w:val="center"/>
          </w:tcPr>
          <w:p w14:paraId="1C3AFD9C" w14:textId="77777777" w:rsidR="00486135" w:rsidRPr="008A6D94" w:rsidRDefault="00486135" w:rsidP="00121C08">
            <w:pPr>
              <w:spacing w:line="15" w:lineRule="atLeast"/>
            </w:pPr>
            <w:r w:rsidRPr="008A6D94">
              <w:t>Kiểm tra, bảo dưỡng, vệ sinh bơm chìm bể lắng</w:t>
            </w:r>
          </w:p>
        </w:tc>
        <w:tc>
          <w:tcPr>
            <w:tcW w:w="468" w:type="pct"/>
            <w:shd w:val="clear" w:color="auto" w:fill="auto"/>
            <w:noWrap/>
            <w:vAlign w:val="center"/>
          </w:tcPr>
          <w:p w14:paraId="1E2001F2" w14:textId="77777777" w:rsidR="00486135" w:rsidRPr="008A6D94" w:rsidRDefault="00486135" w:rsidP="00121C08">
            <w:pPr>
              <w:spacing w:line="15" w:lineRule="atLeast"/>
              <w:jc w:val="center"/>
            </w:pPr>
            <w:r w:rsidRPr="008A6D94">
              <w:t>Cái</w:t>
            </w:r>
          </w:p>
        </w:tc>
        <w:tc>
          <w:tcPr>
            <w:tcW w:w="704" w:type="pct"/>
            <w:shd w:val="clear" w:color="auto" w:fill="auto"/>
            <w:noWrap/>
            <w:vAlign w:val="center"/>
          </w:tcPr>
          <w:p w14:paraId="4CF76433" w14:textId="77777777" w:rsidR="00486135" w:rsidRPr="008A6D94" w:rsidRDefault="00486135" w:rsidP="00121C08">
            <w:pPr>
              <w:spacing w:line="15" w:lineRule="atLeast"/>
              <w:jc w:val="center"/>
            </w:pPr>
            <w:r w:rsidRPr="008A6D94">
              <w:t>02</w:t>
            </w:r>
          </w:p>
        </w:tc>
      </w:tr>
      <w:tr w:rsidR="00486135" w:rsidRPr="008A6D94" w14:paraId="0E45F333" w14:textId="77777777" w:rsidTr="00121C08">
        <w:trPr>
          <w:trHeight w:val="711"/>
        </w:trPr>
        <w:tc>
          <w:tcPr>
            <w:tcW w:w="389" w:type="pct"/>
            <w:shd w:val="clear" w:color="auto" w:fill="auto"/>
            <w:noWrap/>
            <w:vAlign w:val="center"/>
          </w:tcPr>
          <w:p w14:paraId="2BF8EA52" w14:textId="77777777" w:rsidR="00486135" w:rsidRPr="008A6D94" w:rsidRDefault="00486135" w:rsidP="00121C08">
            <w:pPr>
              <w:spacing w:line="15" w:lineRule="atLeast"/>
              <w:jc w:val="center"/>
            </w:pPr>
            <w:r w:rsidRPr="008A6D94">
              <w:lastRenderedPageBreak/>
              <w:t>6</w:t>
            </w:r>
          </w:p>
        </w:tc>
        <w:tc>
          <w:tcPr>
            <w:tcW w:w="4611" w:type="pct"/>
            <w:gridSpan w:val="3"/>
            <w:shd w:val="clear" w:color="auto" w:fill="auto"/>
            <w:vAlign w:val="center"/>
          </w:tcPr>
          <w:p w14:paraId="07421C57" w14:textId="77777777" w:rsidR="00486135" w:rsidRPr="008A6D94" w:rsidRDefault="00486135" w:rsidP="00121C08">
            <w:pPr>
              <w:spacing w:line="15" w:lineRule="atLeast"/>
            </w:pPr>
            <w:r w:rsidRPr="008A6D94">
              <w:t>Bể chứa bùn</w:t>
            </w:r>
          </w:p>
        </w:tc>
      </w:tr>
      <w:tr w:rsidR="00486135" w:rsidRPr="008A6D94" w14:paraId="5A7371D0" w14:textId="77777777" w:rsidTr="00121C08">
        <w:trPr>
          <w:trHeight w:val="711"/>
        </w:trPr>
        <w:tc>
          <w:tcPr>
            <w:tcW w:w="389" w:type="pct"/>
            <w:shd w:val="clear" w:color="auto" w:fill="auto"/>
            <w:noWrap/>
            <w:vAlign w:val="center"/>
          </w:tcPr>
          <w:p w14:paraId="2C8FAAD8" w14:textId="77777777" w:rsidR="00486135" w:rsidRPr="008A6D94" w:rsidRDefault="00486135" w:rsidP="00121C08">
            <w:pPr>
              <w:spacing w:line="15" w:lineRule="atLeast"/>
              <w:jc w:val="center"/>
            </w:pPr>
            <w:r w:rsidRPr="008A6D94">
              <w:t>6.1</w:t>
            </w:r>
          </w:p>
        </w:tc>
        <w:tc>
          <w:tcPr>
            <w:tcW w:w="3439" w:type="pct"/>
            <w:shd w:val="clear" w:color="auto" w:fill="auto"/>
            <w:vAlign w:val="center"/>
          </w:tcPr>
          <w:p w14:paraId="1E99E69B" w14:textId="77777777" w:rsidR="00486135" w:rsidRPr="008A6D94" w:rsidRDefault="00486135" w:rsidP="00121C08">
            <w:pPr>
              <w:spacing w:line="15" w:lineRule="atLeast"/>
            </w:pPr>
            <w:r w:rsidRPr="008A6D94">
              <w:t>Bơm hút hết nước thải ra khỏi bể, vệ sinh thành khối bể</w:t>
            </w:r>
          </w:p>
        </w:tc>
        <w:tc>
          <w:tcPr>
            <w:tcW w:w="468" w:type="pct"/>
            <w:shd w:val="clear" w:color="auto" w:fill="auto"/>
            <w:noWrap/>
            <w:vAlign w:val="center"/>
          </w:tcPr>
          <w:p w14:paraId="11307C63" w14:textId="77777777" w:rsidR="00486135" w:rsidRPr="008A6D94" w:rsidRDefault="00486135" w:rsidP="00121C08">
            <w:pPr>
              <w:spacing w:line="15" w:lineRule="atLeast"/>
              <w:jc w:val="center"/>
            </w:pPr>
            <w:r w:rsidRPr="008A6D94">
              <w:t>Bể</w:t>
            </w:r>
          </w:p>
        </w:tc>
        <w:tc>
          <w:tcPr>
            <w:tcW w:w="704" w:type="pct"/>
            <w:shd w:val="clear" w:color="auto" w:fill="auto"/>
            <w:noWrap/>
            <w:vAlign w:val="center"/>
          </w:tcPr>
          <w:p w14:paraId="0C209EA9" w14:textId="77777777" w:rsidR="00486135" w:rsidRPr="008A6D94" w:rsidRDefault="00486135" w:rsidP="00121C08">
            <w:pPr>
              <w:spacing w:line="15" w:lineRule="atLeast"/>
              <w:jc w:val="center"/>
            </w:pPr>
            <w:r w:rsidRPr="008A6D94">
              <w:t>01</w:t>
            </w:r>
          </w:p>
        </w:tc>
      </w:tr>
      <w:tr w:rsidR="00486135" w:rsidRPr="008A6D94" w14:paraId="50F64156" w14:textId="77777777" w:rsidTr="00121C08">
        <w:trPr>
          <w:trHeight w:val="711"/>
        </w:trPr>
        <w:tc>
          <w:tcPr>
            <w:tcW w:w="389" w:type="pct"/>
            <w:shd w:val="clear" w:color="auto" w:fill="auto"/>
            <w:noWrap/>
            <w:vAlign w:val="center"/>
          </w:tcPr>
          <w:p w14:paraId="19E23027" w14:textId="77777777" w:rsidR="00486135" w:rsidRPr="008A6D94" w:rsidRDefault="00486135" w:rsidP="00121C08">
            <w:pPr>
              <w:spacing w:line="15" w:lineRule="atLeast"/>
              <w:jc w:val="center"/>
            </w:pPr>
            <w:r w:rsidRPr="008A6D94">
              <w:t>7</w:t>
            </w:r>
          </w:p>
        </w:tc>
        <w:tc>
          <w:tcPr>
            <w:tcW w:w="4611" w:type="pct"/>
            <w:gridSpan w:val="3"/>
            <w:shd w:val="clear" w:color="auto" w:fill="auto"/>
            <w:vAlign w:val="center"/>
          </w:tcPr>
          <w:p w14:paraId="155DF7C0" w14:textId="77777777" w:rsidR="00486135" w:rsidRPr="008A6D94" w:rsidRDefault="00486135" w:rsidP="00121C08">
            <w:pPr>
              <w:spacing w:line="15" w:lineRule="atLeast"/>
            </w:pPr>
            <w:r w:rsidRPr="008A6D94">
              <w:t>Bể khử trùng</w:t>
            </w:r>
          </w:p>
        </w:tc>
      </w:tr>
      <w:tr w:rsidR="00486135" w:rsidRPr="008A6D94" w14:paraId="56F8A353" w14:textId="77777777" w:rsidTr="00121C08">
        <w:trPr>
          <w:trHeight w:val="711"/>
        </w:trPr>
        <w:tc>
          <w:tcPr>
            <w:tcW w:w="389" w:type="pct"/>
            <w:shd w:val="clear" w:color="auto" w:fill="auto"/>
            <w:noWrap/>
            <w:vAlign w:val="center"/>
          </w:tcPr>
          <w:p w14:paraId="1235701D" w14:textId="77777777" w:rsidR="00486135" w:rsidRPr="008A6D94" w:rsidRDefault="00486135" w:rsidP="00121C08">
            <w:pPr>
              <w:spacing w:line="15" w:lineRule="atLeast"/>
              <w:jc w:val="center"/>
            </w:pPr>
            <w:r w:rsidRPr="008A6D94">
              <w:t>7.1</w:t>
            </w:r>
          </w:p>
        </w:tc>
        <w:tc>
          <w:tcPr>
            <w:tcW w:w="3439" w:type="pct"/>
            <w:shd w:val="clear" w:color="auto" w:fill="auto"/>
            <w:vAlign w:val="center"/>
          </w:tcPr>
          <w:p w14:paraId="271AC348" w14:textId="77777777" w:rsidR="00486135" w:rsidRPr="008A6D94" w:rsidRDefault="00486135" w:rsidP="00121C08">
            <w:pPr>
              <w:spacing w:line="15" w:lineRule="atLeast"/>
            </w:pPr>
            <w:r w:rsidRPr="008A6D94">
              <w:t>Bơm hút hết nước thải ra khỏi bể, vệ sinh thành khối bể</w:t>
            </w:r>
          </w:p>
        </w:tc>
        <w:tc>
          <w:tcPr>
            <w:tcW w:w="468" w:type="pct"/>
            <w:shd w:val="clear" w:color="auto" w:fill="auto"/>
            <w:noWrap/>
            <w:vAlign w:val="center"/>
          </w:tcPr>
          <w:p w14:paraId="48C26438" w14:textId="77777777" w:rsidR="00486135" w:rsidRPr="008A6D94" w:rsidRDefault="00486135" w:rsidP="00121C08">
            <w:pPr>
              <w:spacing w:line="15" w:lineRule="atLeast"/>
              <w:jc w:val="center"/>
            </w:pPr>
            <w:r w:rsidRPr="008A6D94">
              <w:t>Bể</w:t>
            </w:r>
          </w:p>
        </w:tc>
        <w:tc>
          <w:tcPr>
            <w:tcW w:w="704" w:type="pct"/>
            <w:shd w:val="clear" w:color="auto" w:fill="auto"/>
            <w:noWrap/>
            <w:vAlign w:val="center"/>
          </w:tcPr>
          <w:p w14:paraId="648B819F" w14:textId="77777777" w:rsidR="00486135" w:rsidRPr="008A6D94" w:rsidRDefault="00486135" w:rsidP="00121C08">
            <w:pPr>
              <w:spacing w:line="15" w:lineRule="atLeast"/>
              <w:jc w:val="center"/>
            </w:pPr>
            <w:r w:rsidRPr="008A6D94">
              <w:t>01</w:t>
            </w:r>
          </w:p>
        </w:tc>
      </w:tr>
      <w:tr w:rsidR="00486135" w:rsidRPr="008A6D94" w14:paraId="09BB9CB4" w14:textId="77777777" w:rsidTr="00121C08">
        <w:trPr>
          <w:trHeight w:val="711"/>
        </w:trPr>
        <w:tc>
          <w:tcPr>
            <w:tcW w:w="389" w:type="pct"/>
            <w:shd w:val="clear" w:color="auto" w:fill="auto"/>
            <w:noWrap/>
            <w:vAlign w:val="center"/>
          </w:tcPr>
          <w:p w14:paraId="1B9E9CF1" w14:textId="77777777" w:rsidR="00486135" w:rsidRPr="008A6D94" w:rsidRDefault="00486135" w:rsidP="00121C08">
            <w:pPr>
              <w:spacing w:line="15" w:lineRule="atLeast"/>
              <w:jc w:val="center"/>
            </w:pPr>
            <w:r w:rsidRPr="008A6D94">
              <w:t>7.2</w:t>
            </w:r>
          </w:p>
        </w:tc>
        <w:tc>
          <w:tcPr>
            <w:tcW w:w="3439" w:type="pct"/>
            <w:shd w:val="clear" w:color="auto" w:fill="auto"/>
            <w:vAlign w:val="center"/>
          </w:tcPr>
          <w:p w14:paraId="2EF791B5" w14:textId="77777777" w:rsidR="00486135" w:rsidRPr="008A6D94" w:rsidRDefault="00486135" w:rsidP="00121C08">
            <w:pPr>
              <w:spacing w:line="15" w:lineRule="atLeast"/>
            </w:pPr>
            <w:r w:rsidRPr="008A6D94">
              <w:t>Kiểm tra, vệ sinh bơm định lượng hóa chất</w:t>
            </w:r>
          </w:p>
        </w:tc>
        <w:tc>
          <w:tcPr>
            <w:tcW w:w="468" w:type="pct"/>
            <w:shd w:val="clear" w:color="auto" w:fill="auto"/>
            <w:noWrap/>
            <w:vAlign w:val="center"/>
          </w:tcPr>
          <w:p w14:paraId="6A9DA385" w14:textId="77777777" w:rsidR="00486135" w:rsidRPr="008A6D94" w:rsidRDefault="00486135" w:rsidP="00121C08">
            <w:pPr>
              <w:spacing w:line="15" w:lineRule="atLeast"/>
              <w:jc w:val="center"/>
            </w:pPr>
            <w:r w:rsidRPr="008A6D94">
              <w:t>cái</w:t>
            </w:r>
          </w:p>
        </w:tc>
        <w:tc>
          <w:tcPr>
            <w:tcW w:w="704" w:type="pct"/>
            <w:shd w:val="clear" w:color="auto" w:fill="auto"/>
            <w:noWrap/>
            <w:vAlign w:val="center"/>
          </w:tcPr>
          <w:p w14:paraId="3C970C32" w14:textId="77777777" w:rsidR="00486135" w:rsidRPr="008A6D94" w:rsidRDefault="00486135" w:rsidP="00121C08">
            <w:pPr>
              <w:spacing w:line="15" w:lineRule="atLeast"/>
              <w:jc w:val="center"/>
            </w:pPr>
            <w:r w:rsidRPr="008A6D94">
              <w:t>02</w:t>
            </w:r>
          </w:p>
        </w:tc>
      </w:tr>
      <w:tr w:rsidR="00486135" w:rsidRPr="008A6D94" w14:paraId="129618B6" w14:textId="77777777" w:rsidTr="00121C08">
        <w:trPr>
          <w:trHeight w:val="711"/>
        </w:trPr>
        <w:tc>
          <w:tcPr>
            <w:tcW w:w="389" w:type="pct"/>
            <w:shd w:val="clear" w:color="auto" w:fill="auto"/>
            <w:noWrap/>
            <w:vAlign w:val="center"/>
          </w:tcPr>
          <w:p w14:paraId="7D776441" w14:textId="77777777" w:rsidR="00486135" w:rsidRPr="008A6D94" w:rsidRDefault="00486135" w:rsidP="00121C08">
            <w:pPr>
              <w:spacing w:line="15" w:lineRule="atLeast"/>
              <w:jc w:val="center"/>
            </w:pPr>
            <w:r w:rsidRPr="008A6D94">
              <w:t>8</w:t>
            </w:r>
          </w:p>
        </w:tc>
        <w:tc>
          <w:tcPr>
            <w:tcW w:w="4611" w:type="pct"/>
            <w:gridSpan w:val="3"/>
            <w:shd w:val="clear" w:color="auto" w:fill="auto"/>
            <w:vAlign w:val="center"/>
          </w:tcPr>
          <w:p w14:paraId="684DFAA9" w14:textId="77777777" w:rsidR="00486135" w:rsidRPr="008A6D94" w:rsidRDefault="00486135" w:rsidP="00121C08">
            <w:pPr>
              <w:spacing w:line="15" w:lineRule="atLeast"/>
            </w:pPr>
            <w:r w:rsidRPr="008A6D94">
              <w:t>Bể chứa nước thải sau xử lý</w:t>
            </w:r>
          </w:p>
        </w:tc>
      </w:tr>
      <w:tr w:rsidR="00486135" w:rsidRPr="008A6D94" w14:paraId="18422BD2" w14:textId="77777777" w:rsidTr="00121C08">
        <w:trPr>
          <w:trHeight w:val="711"/>
        </w:trPr>
        <w:tc>
          <w:tcPr>
            <w:tcW w:w="389" w:type="pct"/>
            <w:shd w:val="clear" w:color="auto" w:fill="auto"/>
            <w:noWrap/>
            <w:vAlign w:val="center"/>
          </w:tcPr>
          <w:p w14:paraId="233EC680" w14:textId="77777777" w:rsidR="00486135" w:rsidRPr="008A6D94" w:rsidRDefault="00486135" w:rsidP="00121C08">
            <w:pPr>
              <w:spacing w:line="15" w:lineRule="atLeast"/>
              <w:jc w:val="center"/>
            </w:pPr>
            <w:r w:rsidRPr="008A6D94">
              <w:t>8.1</w:t>
            </w:r>
          </w:p>
        </w:tc>
        <w:tc>
          <w:tcPr>
            <w:tcW w:w="3439" w:type="pct"/>
            <w:shd w:val="clear" w:color="auto" w:fill="auto"/>
            <w:vAlign w:val="center"/>
          </w:tcPr>
          <w:p w14:paraId="3A51E1CF" w14:textId="77777777" w:rsidR="00486135" w:rsidRPr="008A6D94" w:rsidRDefault="00486135" w:rsidP="00121C08">
            <w:pPr>
              <w:spacing w:line="15" w:lineRule="atLeast"/>
            </w:pPr>
            <w:r w:rsidRPr="008A6D94">
              <w:t>Bơm hút hết nước thải ra khỏi bể, vệ sinh thành khối bể</w:t>
            </w:r>
          </w:p>
        </w:tc>
        <w:tc>
          <w:tcPr>
            <w:tcW w:w="468" w:type="pct"/>
            <w:shd w:val="clear" w:color="auto" w:fill="auto"/>
            <w:noWrap/>
            <w:vAlign w:val="center"/>
          </w:tcPr>
          <w:p w14:paraId="72509CB6" w14:textId="77777777" w:rsidR="00486135" w:rsidRPr="008A6D94" w:rsidRDefault="00486135" w:rsidP="00121C08">
            <w:pPr>
              <w:spacing w:line="15" w:lineRule="atLeast"/>
              <w:jc w:val="center"/>
            </w:pPr>
            <w:r w:rsidRPr="008A6D94">
              <w:t>Bể</w:t>
            </w:r>
          </w:p>
        </w:tc>
        <w:tc>
          <w:tcPr>
            <w:tcW w:w="704" w:type="pct"/>
            <w:shd w:val="clear" w:color="auto" w:fill="auto"/>
            <w:noWrap/>
            <w:vAlign w:val="center"/>
          </w:tcPr>
          <w:p w14:paraId="1998DC25" w14:textId="77777777" w:rsidR="00486135" w:rsidRPr="008A6D94" w:rsidRDefault="00486135" w:rsidP="00121C08">
            <w:pPr>
              <w:spacing w:line="15" w:lineRule="atLeast"/>
              <w:jc w:val="center"/>
            </w:pPr>
            <w:r w:rsidRPr="008A6D94">
              <w:t>01</w:t>
            </w:r>
          </w:p>
        </w:tc>
      </w:tr>
      <w:tr w:rsidR="00486135" w:rsidRPr="008A6D94" w14:paraId="25A77E70" w14:textId="77777777" w:rsidTr="00121C08">
        <w:trPr>
          <w:trHeight w:val="711"/>
        </w:trPr>
        <w:tc>
          <w:tcPr>
            <w:tcW w:w="389" w:type="pct"/>
            <w:shd w:val="clear" w:color="auto" w:fill="auto"/>
            <w:noWrap/>
            <w:vAlign w:val="center"/>
          </w:tcPr>
          <w:p w14:paraId="3D97C97E" w14:textId="77777777" w:rsidR="00486135" w:rsidRPr="008A6D94" w:rsidRDefault="00486135" w:rsidP="00121C08">
            <w:pPr>
              <w:spacing w:line="15" w:lineRule="atLeast"/>
              <w:jc w:val="center"/>
            </w:pPr>
            <w:r w:rsidRPr="008A6D94">
              <w:t>8.2</w:t>
            </w:r>
          </w:p>
        </w:tc>
        <w:tc>
          <w:tcPr>
            <w:tcW w:w="3439" w:type="pct"/>
            <w:shd w:val="clear" w:color="auto" w:fill="auto"/>
            <w:vAlign w:val="center"/>
          </w:tcPr>
          <w:p w14:paraId="0319B514" w14:textId="77777777" w:rsidR="00486135" w:rsidRPr="008A6D94" w:rsidRDefault="00486135" w:rsidP="00121C08">
            <w:pPr>
              <w:spacing w:line="15" w:lineRule="atLeast"/>
            </w:pPr>
            <w:r w:rsidRPr="008A6D94">
              <w:t>Kiểm tra, bảo dưỡng, vệ sinh bơm chìm</w:t>
            </w:r>
          </w:p>
        </w:tc>
        <w:tc>
          <w:tcPr>
            <w:tcW w:w="468" w:type="pct"/>
            <w:shd w:val="clear" w:color="auto" w:fill="auto"/>
            <w:noWrap/>
            <w:vAlign w:val="center"/>
          </w:tcPr>
          <w:p w14:paraId="0C446CA0" w14:textId="77777777" w:rsidR="00486135" w:rsidRPr="008A6D94" w:rsidRDefault="00486135" w:rsidP="00121C08">
            <w:pPr>
              <w:spacing w:line="15" w:lineRule="atLeast"/>
              <w:jc w:val="center"/>
            </w:pPr>
            <w:r w:rsidRPr="008A6D94">
              <w:t>Cái</w:t>
            </w:r>
          </w:p>
        </w:tc>
        <w:tc>
          <w:tcPr>
            <w:tcW w:w="704" w:type="pct"/>
            <w:shd w:val="clear" w:color="auto" w:fill="auto"/>
            <w:noWrap/>
            <w:vAlign w:val="center"/>
          </w:tcPr>
          <w:p w14:paraId="3807FDFC" w14:textId="77777777" w:rsidR="00486135" w:rsidRPr="008A6D94" w:rsidRDefault="00486135" w:rsidP="00121C08">
            <w:pPr>
              <w:spacing w:line="15" w:lineRule="atLeast"/>
              <w:jc w:val="center"/>
            </w:pPr>
            <w:r w:rsidRPr="008A6D94">
              <w:t>01</w:t>
            </w:r>
          </w:p>
        </w:tc>
      </w:tr>
      <w:tr w:rsidR="00486135" w:rsidRPr="008A6D94" w14:paraId="03AC0C4F" w14:textId="77777777" w:rsidTr="00121C08">
        <w:trPr>
          <w:trHeight w:val="711"/>
        </w:trPr>
        <w:tc>
          <w:tcPr>
            <w:tcW w:w="389" w:type="pct"/>
            <w:shd w:val="clear" w:color="auto" w:fill="auto"/>
            <w:noWrap/>
            <w:vAlign w:val="center"/>
          </w:tcPr>
          <w:p w14:paraId="25AA4756" w14:textId="77777777" w:rsidR="00486135" w:rsidRPr="008A6D94" w:rsidRDefault="00486135" w:rsidP="00121C08">
            <w:pPr>
              <w:spacing w:line="15" w:lineRule="atLeast"/>
              <w:jc w:val="center"/>
            </w:pPr>
            <w:r w:rsidRPr="008A6D94">
              <w:t>9</w:t>
            </w:r>
          </w:p>
        </w:tc>
        <w:tc>
          <w:tcPr>
            <w:tcW w:w="4611" w:type="pct"/>
            <w:gridSpan w:val="3"/>
            <w:shd w:val="clear" w:color="auto" w:fill="auto"/>
            <w:vAlign w:val="center"/>
          </w:tcPr>
          <w:p w14:paraId="107F6E02" w14:textId="77777777" w:rsidR="00486135" w:rsidRPr="008A6D94" w:rsidRDefault="00486135" w:rsidP="00121C08">
            <w:pPr>
              <w:spacing w:line="15" w:lineRule="atLeast"/>
            </w:pPr>
            <w:r w:rsidRPr="008A6D94">
              <w:t>Tủ điện điều khiển</w:t>
            </w:r>
          </w:p>
        </w:tc>
      </w:tr>
      <w:tr w:rsidR="00486135" w:rsidRPr="008A6D94" w14:paraId="058F0C6B" w14:textId="77777777" w:rsidTr="00121C08">
        <w:trPr>
          <w:trHeight w:val="711"/>
        </w:trPr>
        <w:tc>
          <w:tcPr>
            <w:tcW w:w="389" w:type="pct"/>
            <w:shd w:val="clear" w:color="auto" w:fill="auto"/>
            <w:noWrap/>
            <w:vAlign w:val="center"/>
          </w:tcPr>
          <w:p w14:paraId="7A60F468" w14:textId="77777777" w:rsidR="00486135" w:rsidRPr="008A6D94" w:rsidRDefault="00486135" w:rsidP="00121C08">
            <w:pPr>
              <w:spacing w:line="15" w:lineRule="atLeast"/>
              <w:jc w:val="center"/>
            </w:pPr>
            <w:r w:rsidRPr="008A6D94">
              <w:t>9.1</w:t>
            </w:r>
          </w:p>
        </w:tc>
        <w:tc>
          <w:tcPr>
            <w:tcW w:w="3439" w:type="pct"/>
            <w:shd w:val="clear" w:color="auto" w:fill="auto"/>
            <w:vAlign w:val="center"/>
          </w:tcPr>
          <w:p w14:paraId="748D4572" w14:textId="77777777" w:rsidR="00486135" w:rsidRPr="008A6D94" w:rsidRDefault="00486135" w:rsidP="00121C08">
            <w:pPr>
              <w:spacing w:line="15" w:lineRule="atLeast"/>
            </w:pPr>
            <w:r w:rsidRPr="008A6D94">
              <w:t>- Vệ sinh toàn bộ tủ điện:</w:t>
            </w:r>
          </w:p>
        </w:tc>
        <w:tc>
          <w:tcPr>
            <w:tcW w:w="468" w:type="pct"/>
            <w:vMerge w:val="restart"/>
            <w:shd w:val="clear" w:color="auto" w:fill="auto"/>
            <w:noWrap/>
            <w:vAlign w:val="center"/>
          </w:tcPr>
          <w:p w14:paraId="6AAE166E" w14:textId="77777777" w:rsidR="00486135" w:rsidRPr="008A6D94" w:rsidRDefault="00486135" w:rsidP="00121C08">
            <w:pPr>
              <w:spacing w:line="15" w:lineRule="atLeast"/>
              <w:jc w:val="center"/>
            </w:pPr>
            <w:r w:rsidRPr="008A6D94">
              <w:t>Hệ thống</w:t>
            </w:r>
          </w:p>
        </w:tc>
        <w:tc>
          <w:tcPr>
            <w:tcW w:w="704" w:type="pct"/>
            <w:vMerge w:val="restart"/>
            <w:shd w:val="clear" w:color="auto" w:fill="auto"/>
            <w:noWrap/>
            <w:vAlign w:val="center"/>
          </w:tcPr>
          <w:p w14:paraId="339F6915" w14:textId="77777777" w:rsidR="00486135" w:rsidRPr="008A6D94" w:rsidRDefault="00486135" w:rsidP="00121C08">
            <w:pPr>
              <w:spacing w:line="15" w:lineRule="atLeast"/>
              <w:jc w:val="center"/>
            </w:pPr>
            <w:r w:rsidRPr="008A6D94">
              <w:t>01</w:t>
            </w:r>
          </w:p>
        </w:tc>
      </w:tr>
      <w:tr w:rsidR="00486135" w:rsidRPr="008A6D94" w14:paraId="1AFEF322" w14:textId="77777777" w:rsidTr="00121C08">
        <w:trPr>
          <w:trHeight w:val="711"/>
        </w:trPr>
        <w:tc>
          <w:tcPr>
            <w:tcW w:w="389" w:type="pct"/>
            <w:shd w:val="clear" w:color="auto" w:fill="auto"/>
            <w:noWrap/>
            <w:vAlign w:val="center"/>
          </w:tcPr>
          <w:p w14:paraId="5BDC2AC7" w14:textId="77777777" w:rsidR="00486135" w:rsidRPr="008A6D94" w:rsidRDefault="00486135" w:rsidP="00121C08">
            <w:pPr>
              <w:spacing w:line="15" w:lineRule="atLeast"/>
            </w:pPr>
            <w:r w:rsidRPr="008A6D94">
              <w:t>9.1.1</w:t>
            </w:r>
          </w:p>
        </w:tc>
        <w:tc>
          <w:tcPr>
            <w:tcW w:w="3439" w:type="pct"/>
            <w:shd w:val="clear" w:color="auto" w:fill="auto"/>
            <w:vAlign w:val="center"/>
          </w:tcPr>
          <w:p w14:paraId="28620031" w14:textId="77777777" w:rsidR="00486135" w:rsidRPr="008A6D94" w:rsidRDefault="00486135" w:rsidP="00121C08">
            <w:pPr>
              <w:spacing w:line="15" w:lineRule="atLeast"/>
            </w:pPr>
            <w:r w:rsidRPr="008A6D94">
              <w:t>+ Kiểm tra cường độ dòng, điện áp, chế độ hoạt động (Manual và automatic)</w:t>
            </w:r>
          </w:p>
        </w:tc>
        <w:tc>
          <w:tcPr>
            <w:tcW w:w="468" w:type="pct"/>
            <w:vMerge/>
            <w:shd w:val="clear" w:color="auto" w:fill="auto"/>
            <w:noWrap/>
            <w:vAlign w:val="center"/>
          </w:tcPr>
          <w:p w14:paraId="52AE20DB" w14:textId="77777777" w:rsidR="00486135" w:rsidRPr="008A6D94" w:rsidRDefault="00486135" w:rsidP="00121C08">
            <w:pPr>
              <w:spacing w:line="15" w:lineRule="atLeast"/>
              <w:jc w:val="center"/>
            </w:pPr>
          </w:p>
        </w:tc>
        <w:tc>
          <w:tcPr>
            <w:tcW w:w="704" w:type="pct"/>
            <w:vMerge/>
            <w:shd w:val="clear" w:color="auto" w:fill="auto"/>
            <w:noWrap/>
            <w:vAlign w:val="center"/>
          </w:tcPr>
          <w:p w14:paraId="7D2F4F37" w14:textId="77777777" w:rsidR="00486135" w:rsidRPr="008A6D94" w:rsidRDefault="00486135" w:rsidP="00121C08">
            <w:pPr>
              <w:spacing w:line="15" w:lineRule="atLeast"/>
              <w:jc w:val="center"/>
            </w:pPr>
          </w:p>
        </w:tc>
      </w:tr>
      <w:tr w:rsidR="00486135" w:rsidRPr="008A6D94" w14:paraId="52756474" w14:textId="77777777" w:rsidTr="00121C08">
        <w:trPr>
          <w:trHeight w:val="711"/>
        </w:trPr>
        <w:tc>
          <w:tcPr>
            <w:tcW w:w="389" w:type="pct"/>
            <w:shd w:val="clear" w:color="auto" w:fill="auto"/>
            <w:noWrap/>
            <w:vAlign w:val="center"/>
          </w:tcPr>
          <w:p w14:paraId="41C22675" w14:textId="77777777" w:rsidR="00486135" w:rsidRPr="008A6D94" w:rsidRDefault="00486135" w:rsidP="00121C08">
            <w:pPr>
              <w:spacing w:line="15" w:lineRule="atLeast"/>
            </w:pPr>
            <w:r w:rsidRPr="008A6D94">
              <w:t>9.1.2</w:t>
            </w:r>
          </w:p>
        </w:tc>
        <w:tc>
          <w:tcPr>
            <w:tcW w:w="3439" w:type="pct"/>
            <w:shd w:val="clear" w:color="auto" w:fill="auto"/>
            <w:vAlign w:val="center"/>
          </w:tcPr>
          <w:p w14:paraId="504A3ECE" w14:textId="77777777" w:rsidR="00486135" w:rsidRPr="008A6D94" w:rsidRDefault="00486135" w:rsidP="00121C08">
            <w:pPr>
              <w:spacing w:line="15" w:lineRule="atLeast"/>
            </w:pPr>
            <w:r w:rsidRPr="008A6D94">
              <w:t>+ Kiểm tra hoạt động của hệ thống màn hình HDMI và PLC (hiệu chỉnh nếu có sai sót)</w:t>
            </w:r>
          </w:p>
        </w:tc>
        <w:tc>
          <w:tcPr>
            <w:tcW w:w="468" w:type="pct"/>
            <w:vMerge/>
            <w:shd w:val="clear" w:color="auto" w:fill="auto"/>
            <w:noWrap/>
            <w:vAlign w:val="center"/>
          </w:tcPr>
          <w:p w14:paraId="4B5838AE" w14:textId="77777777" w:rsidR="00486135" w:rsidRPr="008A6D94" w:rsidRDefault="00486135" w:rsidP="00121C08">
            <w:pPr>
              <w:spacing w:line="15" w:lineRule="atLeast"/>
              <w:jc w:val="center"/>
            </w:pPr>
          </w:p>
        </w:tc>
        <w:tc>
          <w:tcPr>
            <w:tcW w:w="704" w:type="pct"/>
            <w:vMerge/>
            <w:shd w:val="clear" w:color="auto" w:fill="auto"/>
            <w:noWrap/>
            <w:vAlign w:val="center"/>
          </w:tcPr>
          <w:p w14:paraId="12834EDE" w14:textId="77777777" w:rsidR="00486135" w:rsidRPr="008A6D94" w:rsidRDefault="00486135" w:rsidP="00121C08">
            <w:pPr>
              <w:spacing w:line="15" w:lineRule="atLeast"/>
              <w:jc w:val="center"/>
            </w:pPr>
          </w:p>
        </w:tc>
      </w:tr>
      <w:tr w:rsidR="00486135" w:rsidRPr="008A6D94" w14:paraId="4867F483" w14:textId="77777777" w:rsidTr="00121C08">
        <w:trPr>
          <w:trHeight w:val="711"/>
        </w:trPr>
        <w:tc>
          <w:tcPr>
            <w:tcW w:w="389" w:type="pct"/>
            <w:shd w:val="clear" w:color="auto" w:fill="auto"/>
            <w:noWrap/>
            <w:vAlign w:val="center"/>
          </w:tcPr>
          <w:p w14:paraId="7C9B8CC1" w14:textId="77777777" w:rsidR="00486135" w:rsidRPr="008A6D94" w:rsidRDefault="00486135" w:rsidP="00121C08">
            <w:pPr>
              <w:spacing w:line="15" w:lineRule="atLeast"/>
            </w:pPr>
            <w:r w:rsidRPr="008A6D94">
              <w:t>9.1.3</w:t>
            </w:r>
          </w:p>
        </w:tc>
        <w:tc>
          <w:tcPr>
            <w:tcW w:w="3439" w:type="pct"/>
            <w:shd w:val="clear" w:color="auto" w:fill="auto"/>
            <w:vAlign w:val="center"/>
          </w:tcPr>
          <w:p w14:paraId="7673C76A" w14:textId="77777777" w:rsidR="00486135" w:rsidRPr="008A6D94" w:rsidRDefault="00486135" w:rsidP="00121C08">
            <w:pPr>
              <w:spacing w:line="15" w:lineRule="atLeast"/>
            </w:pPr>
            <w:r w:rsidRPr="008A6D94">
              <w:t>+ Kiểm tra toàn bộ các chi tiết, thiết bị trong tủ điện</w:t>
            </w:r>
          </w:p>
        </w:tc>
        <w:tc>
          <w:tcPr>
            <w:tcW w:w="468" w:type="pct"/>
            <w:vMerge/>
            <w:shd w:val="clear" w:color="auto" w:fill="auto"/>
            <w:noWrap/>
            <w:vAlign w:val="center"/>
          </w:tcPr>
          <w:p w14:paraId="52B61EB9" w14:textId="77777777" w:rsidR="00486135" w:rsidRPr="008A6D94" w:rsidRDefault="00486135" w:rsidP="00121C08">
            <w:pPr>
              <w:spacing w:line="15" w:lineRule="atLeast"/>
              <w:jc w:val="center"/>
            </w:pPr>
          </w:p>
        </w:tc>
        <w:tc>
          <w:tcPr>
            <w:tcW w:w="704" w:type="pct"/>
            <w:vMerge/>
            <w:shd w:val="clear" w:color="auto" w:fill="auto"/>
            <w:noWrap/>
            <w:vAlign w:val="center"/>
          </w:tcPr>
          <w:p w14:paraId="2FC58ABB" w14:textId="77777777" w:rsidR="00486135" w:rsidRPr="008A6D94" w:rsidRDefault="00486135" w:rsidP="00121C08">
            <w:pPr>
              <w:spacing w:line="15" w:lineRule="atLeast"/>
              <w:jc w:val="center"/>
            </w:pPr>
          </w:p>
        </w:tc>
      </w:tr>
      <w:tr w:rsidR="00486135" w:rsidRPr="008A6D94" w14:paraId="483A8301" w14:textId="77777777" w:rsidTr="00121C08">
        <w:trPr>
          <w:trHeight w:val="711"/>
        </w:trPr>
        <w:tc>
          <w:tcPr>
            <w:tcW w:w="389" w:type="pct"/>
            <w:shd w:val="clear" w:color="auto" w:fill="auto"/>
            <w:noWrap/>
            <w:vAlign w:val="center"/>
          </w:tcPr>
          <w:p w14:paraId="571C117E" w14:textId="77777777" w:rsidR="00486135" w:rsidRPr="008A6D94" w:rsidRDefault="00486135" w:rsidP="00121C08">
            <w:pPr>
              <w:spacing w:line="15" w:lineRule="atLeast"/>
              <w:jc w:val="center"/>
            </w:pPr>
            <w:r w:rsidRPr="008A6D94">
              <w:t>9.2</w:t>
            </w:r>
          </w:p>
        </w:tc>
        <w:tc>
          <w:tcPr>
            <w:tcW w:w="3439" w:type="pct"/>
            <w:shd w:val="clear" w:color="auto" w:fill="auto"/>
            <w:vAlign w:val="center"/>
          </w:tcPr>
          <w:p w14:paraId="6AD7E8AF" w14:textId="77777777" w:rsidR="00486135" w:rsidRPr="008A6D94" w:rsidRDefault="00486135" w:rsidP="00121C08">
            <w:pPr>
              <w:spacing w:line="15" w:lineRule="atLeast"/>
            </w:pPr>
            <w:r w:rsidRPr="008A6D94">
              <w:t>Kiểm tra, vệ sinh bảo dưỡng 03 máy thổi khí</w:t>
            </w:r>
          </w:p>
          <w:p w14:paraId="78068093" w14:textId="77777777" w:rsidR="00486135" w:rsidRPr="008A6D94" w:rsidRDefault="00486135" w:rsidP="00121C08">
            <w:pPr>
              <w:spacing w:line="15" w:lineRule="atLeast"/>
            </w:pPr>
            <w:r w:rsidRPr="008A6D94">
              <w:t xml:space="preserve">Thay dầu nhớt loại SHL SUPER COMPRESSOR SERIES cho các máy thổi </w:t>
            </w:r>
            <w:proofErr w:type="gramStart"/>
            <w:r w:rsidRPr="008A6D94">
              <w:t>khí  (</w:t>
            </w:r>
            <w:proofErr w:type="gramEnd"/>
            <w:r w:rsidRPr="008A6D94">
              <w:t>mỗi máy 1 lít nhớt)</w:t>
            </w:r>
          </w:p>
        </w:tc>
        <w:tc>
          <w:tcPr>
            <w:tcW w:w="468" w:type="pct"/>
            <w:shd w:val="clear" w:color="auto" w:fill="auto"/>
            <w:noWrap/>
            <w:vAlign w:val="center"/>
          </w:tcPr>
          <w:p w14:paraId="2C7F831C" w14:textId="77777777" w:rsidR="00486135" w:rsidRPr="008A6D94" w:rsidRDefault="00486135" w:rsidP="00121C08">
            <w:pPr>
              <w:spacing w:line="15" w:lineRule="atLeast"/>
              <w:jc w:val="center"/>
            </w:pPr>
            <w:r w:rsidRPr="008A6D94">
              <w:t>Bộ</w:t>
            </w:r>
          </w:p>
        </w:tc>
        <w:tc>
          <w:tcPr>
            <w:tcW w:w="704" w:type="pct"/>
            <w:shd w:val="clear" w:color="auto" w:fill="auto"/>
            <w:noWrap/>
            <w:vAlign w:val="center"/>
          </w:tcPr>
          <w:p w14:paraId="32D59ED1" w14:textId="77777777" w:rsidR="00486135" w:rsidRPr="008A6D94" w:rsidRDefault="00486135" w:rsidP="00121C08">
            <w:pPr>
              <w:spacing w:line="15" w:lineRule="atLeast"/>
              <w:jc w:val="center"/>
            </w:pPr>
            <w:r w:rsidRPr="008A6D94">
              <w:t>03</w:t>
            </w:r>
          </w:p>
        </w:tc>
      </w:tr>
      <w:tr w:rsidR="00486135" w:rsidRPr="008A6D94" w14:paraId="5F2771E4" w14:textId="77777777" w:rsidTr="00121C08">
        <w:trPr>
          <w:trHeight w:val="711"/>
        </w:trPr>
        <w:tc>
          <w:tcPr>
            <w:tcW w:w="389" w:type="pct"/>
            <w:shd w:val="clear" w:color="auto" w:fill="auto"/>
            <w:noWrap/>
            <w:vAlign w:val="center"/>
          </w:tcPr>
          <w:p w14:paraId="07C0975B" w14:textId="77777777" w:rsidR="00486135" w:rsidRPr="008A6D94" w:rsidRDefault="00486135" w:rsidP="00121C08">
            <w:pPr>
              <w:spacing w:line="15" w:lineRule="atLeast"/>
              <w:jc w:val="center"/>
              <w:rPr>
                <w:b/>
              </w:rPr>
            </w:pPr>
            <w:r w:rsidRPr="008A6D94">
              <w:rPr>
                <w:b/>
              </w:rPr>
              <w:t>III</w:t>
            </w:r>
          </w:p>
        </w:tc>
        <w:tc>
          <w:tcPr>
            <w:tcW w:w="3439" w:type="pct"/>
            <w:shd w:val="clear" w:color="auto" w:fill="auto"/>
            <w:vAlign w:val="center"/>
          </w:tcPr>
          <w:p w14:paraId="027B374F" w14:textId="77777777" w:rsidR="00486135" w:rsidRPr="008A6D94" w:rsidRDefault="00486135" w:rsidP="00121C08">
            <w:pPr>
              <w:spacing w:line="15" w:lineRule="atLeast"/>
            </w:pPr>
            <w:r w:rsidRPr="008A6D94">
              <w:rPr>
                <w:b/>
              </w:rPr>
              <w:t>HẠNG MỤC KHÁC</w:t>
            </w:r>
          </w:p>
        </w:tc>
        <w:tc>
          <w:tcPr>
            <w:tcW w:w="468" w:type="pct"/>
            <w:shd w:val="clear" w:color="auto" w:fill="auto"/>
            <w:noWrap/>
            <w:vAlign w:val="center"/>
          </w:tcPr>
          <w:p w14:paraId="4C057C7C" w14:textId="77777777" w:rsidR="00486135" w:rsidRPr="008A6D94" w:rsidRDefault="00486135" w:rsidP="00121C08">
            <w:pPr>
              <w:spacing w:line="15" w:lineRule="atLeast"/>
              <w:jc w:val="center"/>
            </w:pPr>
          </w:p>
        </w:tc>
        <w:tc>
          <w:tcPr>
            <w:tcW w:w="704" w:type="pct"/>
            <w:shd w:val="clear" w:color="auto" w:fill="auto"/>
            <w:noWrap/>
            <w:vAlign w:val="center"/>
          </w:tcPr>
          <w:p w14:paraId="09857007" w14:textId="77777777" w:rsidR="00486135" w:rsidRPr="008A6D94" w:rsidRDefault="00486135" w:rsidP="00121C08">
            <w:pPr>
              <w:spacing w:line="15" w:lineRule="atLeast"/>
              <w:jc w:val="center"/>
            </w:pPr>
          </w:p>
        </w:tc>
      </w:tr>
      <w:tr w:rsidR="00486135" w:rsidRPr="008A6D94" w14:paraId="6584DE4B" w14:textId="77777777" w:rsidTr="00121C08">
        <w:trPr>
          <w:trHeight w:val="711"/>
        </w:trPr>
        <w:tc>
          <w:tcPr>
            <w:tcW w:w="389" w:type="pct"/>
            <w:shd w:val="clear" w:color="auto" w:fill="auto"/>
            <w:noWrap/>
            <w:vAlign w:val="center"/>
          </w:tcPr>
          <w:p w14:paraId="07491E42" w14:textId="77777777" w:rsidR="00486135" w:rsidRPr="008A6D94" w:rsidRDefault="00486135" w:rsidP="00121C08">
            <w:pPr>
              <w:spacing w:line="15" w:lineRule="atLeast"/>
              <w:jc w:val="center"/>
            </w:pPr>
            <w:r w:rsidRPr="008A6D94">
              <w:t>1</w:t>
            </w:r>
          </w:p>
        </w:tc>
        <w:tc>
          <w:tcPr>
            <w:tcW w:w="3439" w:type="pct"/>
            <w:shd w:val="clear" w:color="auto" w:fill="auto"/>
            <w:vAlign w:val="center"/>
          </w:tcPr>
          <w:p w14:paraId="1B1A8912" w14:textId="77777777" w:rsidR="00486135" w:rsidRPr="008A6D94" w:rsidRDefault="00486135" w:rsidP="00121C08">
            <w:pPr>
              <w:spacing w:line="15" w:lineRule="atLeast"/>
            </w:pPr>
            <w:r w:rsidRPr="008A6D94">
              <w:t>Nuôi cấy vi sinh, theo dõi, vận hành và hiệu chỉnh hệ thống sau khi hoàn thiện bảo dưỡng phần cơ khí, thiết bị (lưu trú, di chuyển, vận chuyển của nhân viên)</w:t>
            </w:r>
          </w:p>
        </w:tc>
        <w:tc>
          <w:tcPr>
            <w:tcW w:w="468" w:type="pct"/>
            <w:shd w:val="clear" w:color="auto" w:fill="auto"/>
            <w:noWrap/>
            <w:vAlign w:val="center"/>
          </w:tcPr>
          <w:p w14:paraId="640928C4" w14:textId="77777777" w:rsidR="00486135" w:rsidRPr="008A6D94" w:rsidRDefault="00486135" w:rsidP="00121C08">
            <w:pPr>
              <w:spacing w:line="15" w:lineRule="atLeast"/>
              <w:jc w:val="center"/>
            </w:pPr>
            <w:r w:rsidRPr="008A6D94">
              <w:t>Trọn gói</w:t>
            </w:r>
          </w:p>
        </w:tc>
        <w:tc>
          <w:tcPr>
            <w:tcW w:w="704" w:type="pct"/>
            <w:shd w:val="clear" w:color="auto" w:fill="auto"/>
            <w:noWrap/>
            <w:vAlign w:val="center"/>
          </w:tcPr>
          <w:p w14:paraId="4E6DCE01" w14:textId="77777777" w:rsidR="00486135" w:rsidRPr="008A6D94" w:rsidRDefault="00486135" w:rsidP="00121C08">
            <w:pPr>
              <w:spacing w:line="15" w:lineRule="atLeast"/>
              <w:jc w:val="center"/>
            </w:pPr>
            <w:r w:rsidRPr="008A6D94">
              <w:t>01</w:t>
            </w:r>
          </w:p>
        </w:tc>
      </w:tr>
      <w:tr w:rsidR="00486135" w:rsidRPr="008A6D94" w14:paraId="3D20AD1E" w14:textId="77777777" w:rsidTr="00121C08">
        <w:trPr>
          <w:trHeight w:val="711"/>
        </w:trPr>
        <w:tc>
          <w:tcPr>
            <w:tcW w:w="389" w:type="pct"/>
            <w:shd w:val="clear" w:color="auto" w:fill="auto"/>
            <w:noWrap/>
            <w:vAlign w:val="center"/>
          </w:tcPr>
          <w:p w14:paraId="3550CC99" w14:textId="77777777" w:rsidR="00486135" w:rsidRPr="008A6D94" w:rsidRDefault="00486135" w:rsidP="00121C08">
            <w:pPr>
              <w:spacing w:line="15" w:lineRule="atLeast"/>
              <w:jc w:val="center"/>
            </w:pPr>
            <w:r w:rsidRPr="008A6D94">
              <w:t>2</w:t>
            </w:r>
          </w:p>
        </w:tc>
        <w:tc>
          <w:tcPr>
            <w:tcW w:w="3439" w:type="pct"/>
            <w:shd w:val="clear" w:color="auto" w:fill="auto"/>
            <w:vAlign w:val="center"/>
          </w:tcPr>
          <w:p w14:paraId="77C5CBE4" w14:textId="77777777" w:rsidR="00486135" w:rsidRPr="008A6D94" w:rsidRDefault="00486135" w:rsidP="00121C08">
            <w:pPr>
              <w:spacing w:line="15" w:lineRule="atLeast"/>
            </w:pPr>
            <w:r w:rsidRPr="008A6D94">
              <w:t>Phân tích mẫu sau khi hoàn thành quá trình nuôi cấy vi sinh</w:t>
            </w:r>
          </w:p>
        </w:tc>
        <w:tc>
          <w:tcPr>
            <w:tcW w:w="468" w:type="pct"/>
            <w:shd w:val="clear" w:color="auto" w:fill="auto"/>
            <w:noWrap/>
            <w:vAlign w:val="center"/>
          </w:tcPr>
          <w:p w14:paraId="7A2BE083" w14:textId="77777777" w:rsidR="00486135" w:rsidRPr="008A6D94" w:rsidRDefault="00486135" w:rsidP="00121C08">
            <w:pPr>
              <w:spacing w:line="15" w:lineRule="atLeast"/>
              <w:jc w:val="center"/>
            </w:pPr>
            <w:r w:rsidRPr="008A6D94">
              <w:t>Mẫu</w:t>
            </w:r>
          </w:p>
        </w:tc>
        <w:tc>
          <w:tcPr>
            <w:tcW w:w="704" w:type="pct"/>
            <w:shd w:val="clear" w:color="auto" w:fill="auto"/>
            <w:noWrap/>
            <w:vAlign w:val="center"/>
          </w:tcPr>
          <w:p w14:paraId="0050F702" w14:textId="77777777" w:rsidR="00486135" w:rsidRPr="008A6D94" w:rsidRDefault="00486135" w:rsidP="00121C08">
            <w:pPr>
              <w:spacing w:line="15" w:lineRule="atLeast"/>
              <w:jc w:val="center"/>
            </w:pPr>
            <w:r w:rsidRPr="008A6D94">
              <w:t>01</w:t>
            </w:r>
          </w:p>
        </w:tc>
      </w:tr>
    </w:tbl>
    <w:p w14:paraId="092822F4" w14:textId="77777777" w:rsidR="00486135" w:rsidRDefault="00486135"/>
    <w:sectPr w:rsidR="004861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35"/>
    <w:rsid w:val="00486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2FD8"/>
  <w15:chartTrackingRefBased/>
  <w15:docId w15:val="{AB9FDBDB-A1F7-4A4B-98D0-CC72D144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3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931</Words>
  <Characters>5311</Characters>
  <Application>Microsoft Office Word</Application>
  <DocSecurity>0</DocSecurity>
  <Lines>44</Lines>
  <Paragraphs>12</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1</cp:revision>
  <dcterms:created xsi:type="dcterms:W3CDTF">2023-07-11T02:31:00Z</dcterms:created>
  <dcterms:modified xsi:type="dcterms:W3CDTF">2023-07-11T02:32:00Z</dcterms:modified>
</cp:coreProperties>
</file>